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E756" w14:textId="77777777" w:rsidR="008C3DA4" w:rsidRDefault="008C3DA4">
      <w:pPr>
        <w:pStyle w:val="BodyText"/>
        <w:spacing w:before="10"/>
        <w:rPr>
          <w:rFonts w:ascii="Times New Roman"/>
          <w:sz w:val="11"/>
        </w:rPr>
      </w:pPr>
    </w:p>
    <w:p w14:paraId="1997E757" w14:textId="0FDF18E8" w:rsidR="008C3DA4" w:rsidRDefault="0051591E">
      <w:pPr>
        <w:pStyle w:val="Heading1"/>
        <w:spacing w:before="93"/>
        <w:ind w:right="614"/>
      </w:pPr>
      <w:r>
        <w:t>Housing and Dining Facilities (HDS) has adopted amendments for all HDS facilities. Confirm applicable standards with Project Representative on a per Project basis.</w:t>
      </w:r>
    </w:p>
    <w:p w14:paraId="7CCB30A7" w14:textId="1A167599" w:rsidR="00CD5345" w:rsidRDefault="00CD5345">
      <w:pPr>
        <w:pStyle w:val="Heading1"/>
        <w:spacing w:before="93"/>
        <w:ind w:right="614"/>
      </w:pPr>
    </w:p>
    <w:p w14:paraId="1FF43C91" w14:textId="77777777" w:rsidR="00CD5345" w:rsidRPr="00446606" w:rsidRDefault="00CD5345" w:rsidP="00CD5345">
      <w:pPr>
        <w:spacing w:before="27"/>
        <w:ind w:left="140" w:right="734"/>
        <w:rPr>
          <w:b/>
          <w:szCs w:val="24"/>
        </w:rPr>
      </w:pPr>
      <w:r w:rsidRPr="00CD5345">
        <w:rPr>
          <w:b/>
          <w:szCs w:val="24"/>
          <w:highlight w:val="lightGray"/>
        </w:rPr>
        <w:t xml:space="preserve">Housing and Dining Services </w:t>
      </w:r>
      <w:r w:rsidRPr="00B3005B">
        <w:rPr>
          <w:b/>
          <w:sz w:val="24"/>
          <w:szCs w:val="28"/>
          <w:highlight w:val="lightGray"/>
        </w:rPr>
        <w:t>takes</w:t>
      </w:r>
      <w:r w:rsidRPr="00CD5345">
        <w:rPr>
          <w:b/>
          <w:szCs w:val="24"/>
          <w:highlight w:val="lightGray"/>
        </w:rPr>
        <w:t xml:space="preserve"> the following exceptions highlighted in Gray.</w:t>
      </w:r>
    </w:p>
    <w:p w14:paraId="1997E758" w14:textId="77777777" w:rsidR="008C3DA4" w:rsidRDefault="008C3DA4">
      <w:pPr>
        <w:pStyle w:val="BodyText"/>
        <w:spacing w:before="10"/>
        <w:rPr>
          <w:b/>
          <w:sz w:val="19"/>
        </w:rPr>
      </w:pPr>
    </w:p>
    <w:p w14:paraId="1997E760" w14:textId="36323B05" w:rsidR="008C3DA4" w:rsidRDefault="0051591E" w:rsidP="00D64959">
      <w:pPr>
        <w:spacing w:before="1" w:line="480" w:lineRule="auto"/>
        <w:ind w:left="100" w:right="6743"/>
        <w:rPr>
          <w:sz w:val="20"/>
        </w:rPr>
      </w:pPr>
      <w:r>
        <w:rPr>
          <w:b/>
          <w:sz w:val="20"/>
        </w:rPr>
        <w:t xml:space="preserve">DIVISION 08 – OPENINGS 08 </w:t>
      </w:r>
    </w:p>
    <w:p w14:paraId="1997E761" w14:textId="77777777" w:rsidR="008C3DA4" w:rsidRDefault="008C3DA4">
      <w:pPr>
        <w:pStyle w:val="BodyText"/>
      </w:pPr>
    </w:p>
    <w:p w14:paraId="1997E762" w14:textId="77777777" w:rsidR="008C3DA4" w:rsidRDefault="0051591E">
      <w:pPr>
        <w:pStyle w:val="Heading1"/>
        <w:spacing w:before="1"/>
      </w:pPr>
      <w:r>
        <w:t>08 10 00 – DOORS AND FRAMES</w:t>
      </w:r>
    </w:p>
    <w:p w14:paraId="1997E763" w14:textId="77777777" w:rsidR="008C3DA4" w:rsidRDefault="008C3DA4">
      <w:pPr>
        <w:pStyle w:val="BodyText"/>
        <w:rPr>
          <w:b/>
        </w:rPr>
      </w:pPr>
    </w:p>
    <w:p w14:paraId="1997E764" w14:textId="77777777" w:rsidR="008C3DA4" w:rsidRDefault="0051591E">
      <w:pPr>
        <w:pStyle w:val="ListParagraph"/>
        <w:numPr>
          <w:ilvl w:val="0"/>
          <w:numId w:val="8"/>
        </w:numPr>
        <w:tabs>
          <w:tab w:val="left" w:pos="372"/>
        </w:tabs>
        <w:ind w:hanging="271"/>
        <w:rPr>
          <w:sz w:val="20"/>
        </w:rPr>
      </w:pP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Requirements:</w:t>
      </w:r>
    </w:p>
    <w:p w14:paraId="1997E765" w14:textId="77777777" w:rsidR="008C3DA4" w:rsidRDefault="008C3DA4">
      <w:pPr>
        <w:pStyle w:val="BodyText"/>
        <w:spacing w:before="10"/>
        <w:rPr>
          <w:sz w:val="19"/>
        </w:rPr>
      </w:pPr>
    </w:p>
    <w:p w14:paraId="1997E766" w14:textId="40E146FB" w:rsidR="008C3DA4" w:rsidRDefault="0051591E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Interior doors shall be wood or hollow</w:t>
      </w:r>
      <w:r>
        <w:rPr>
          <w:spacing w:val="-1"/>
          <w:sz w:val="20"/>
        </w:rPr>
        <w:t xml:space="preserve"> </w:t>
      </w:r>
      <w:r>
        <w:rPr>
          <w:sz w:val="20"/>
        </w:rPr>
        <w:t>metal.</w:t>
      </w:r>
    </w:p>
    <w:p w14:paraId="1D6CD1B2" w14:textId="621606BC" w:rsidR="000B7059" w:rsidRPr="000B7059" w:rsidRDefault="000B7059" w:rsidP="000B7059">
      <w:pPr>
        <w:pStyle w:val="ListParagraph"/>
        <w:numPr>
          <w:ilvl w:val="2"/>
          <w:numId w:val="8"/>
        </w:numPr>
        <w:tabs>
          <w:tab w:val="left" w:pos="821"/>
        </w:tabs>
        <w:rPr>
          <w:sz w:val="20"/>
          <w:highlight w:val="lightGray"/>
        </w:rPr>
      </w:pPr>
      <w:r w:rsidRPr="000B7059">
        <w:rPr>
          <w:sz w:val="20"/>
          <w:highlight w:val="lightGray"/>
        </w:rPr>
        <w:t xml:space="preserve">HDS: </w:t>
      </w:r>
      <w:r w:rsidR="002222C2">
        <w:rPr>
          <w:sz w:val="20"/>
          <w:highlight w:val="lightGray"/>
        </w:rPr>
        <w:t xml:space="preserve">At least </w:t>
      </w:r>
      <w:commentRangeStart w:id="0"/>
      <w:r w:rsidRPr="000B7059">
        <w:rPr>
          <w:sz w:val="20"/>
          <w:highlight w:val="lightGray"/>
        </w:rPr>
        <w:t>1</w:t>
      </w:r>
      <w:commentRangeEnd w:id="0"/>
      <w:r w:rsidR="002222C2">
        <w:rPr>
          <w:rStyle w:val="CommentReference"/>
        </w:rPr>
        <w:commentReference w:id="0"/>
      </w:r>
      <w:r w:rsidRPr="000B7059">
        <w:rPr>
          <w:sz w:val="20"/>
          <w:highlight w:val="lightGray"/>
        </w:rPr>
        <w:t xml:space="preserve">/8” reveal is need on the top and the bottom on the latch side of the door. </w:t>
      </w:r>
    </w:p>
    <w:p w14:paraId="0F83F4AE" w14:textId="77777777" w:rsidR="00CD5345" w:rsidRDefault="00CD5345" w:rsidP="00CD5345">
      <w:pPr>
        <w:pStyle w:val="ListParagraph"/>
        <w:tabs>
          <w:tab w:val="left" w:pos="1325"/>
        </w:tabs>
        <w:spacing w:before="1"/>
        <w:ind w:left="1324" w:right="247" w:firstLine="0"/>
        <w:rPr>
          <w:sz w:val="20"/>
        </w:rPr>
      </w:pPr>
    </w:p>
    <w:p w14:paraId="40E9CF62" w14:textId="00A569D9" w:rsidR="00CD5345" w:rsidRPr="00CD5345" w:rsidRDefault="00D64959" w:rsidP="00D64959">
      <w:pPr>
        <w:pStyle w:val="ListParagraph"/>
        <w:tabs>
          <w:tab w:val="left" w:pos="810"/>
        </w:tabs>
        <w:spacing w:before="1"/>
        <w:ind w:left="810" w:right="247" w:hanging="270"/>
        <w:rPr>
          <w:sz w:val="20"/>
          <w:highlight w:val="lightGray"/>
        </w:rPr>
      </w:pPr>
      <w:r>
        <w:rPr>
          <w:sz w:val="20"/>
          <w:highlight w:val="lightGray"/>
        </w:rPr>
        <w:t xml:space="preserve">5. </w:t>
      </w:r>
      <w:r>
        <w:rPr>
          <w:sz w:val="20"/>
          <w:highlight w:val="lightGray"/>
        </w:rPr>
        <w:tab/>
      </w:r>
      <w:r w:rsidR="00CD5345" w:rsidRPr="00CD5345">
        <w:rPr>
          <w:sz w:val="20"/>
          <w:highlight w:val="lightGray"/>
        </w:rPr>
        <w:t>HDS: All high traffic doors and doors winder than 3’-7” shall have heavy duty continuous geared hinges</w:t>
      </w:r>
    </w:p>
    <w:p w14:paraId="6DC2204B" w14:textId="098A0B45" w:rsidR="00CD5345" w:rsidRPr="00CD5345" w:rsidRDefault="00CD5345" w:rsidP="00CD5345">
      <w:pPr>
        <w:pStyle w:val="ListParagraph"/>
        <w:numPr>
          <w:ilvl w:val="2"/>
          <w:numId w:val="8"/>
        </w:numPr>
        <w:tabs>
          <w:tab w:val="left" w:pos="1325"/>
        </w:tabs>
        <w:spacing w:before="1"/>
        <w:ind w:right="247"/>
        <w:rPr>
          <w:sz w:val="20"/>
          <w:highlight w:val="lightGray"/>
        </w:rPr>
      </w:pPr>
      <w:r w:rsidRPr="00CD5345">
        <w:rPr>
          <w:sz w:val="20"/>
          <w:highlight w:val="lightGray"/>
        </w:rPr>
        <w:t>Hagor/Roton or equal</w:t>
      </w:r>
    </w:p>
    <w:p w14:paraId="1997E770" w14:textId="77777777" w:rsidR="008C3DA4" w:rsidRDefault="008C3DA4">
      <w:pPr>
        <w:pStyle w:val="BodyText"/>
        <w:spacing w:before="10"/>
        <w:rPr>
          <w:sz w:val="19"/>
        </w:rPr>
      </w:pPr>
    </w:p>
    <w:p w14:paraId="1997E78C" w14:textId="77777777" w:rsidR="008C3DA4" w:rsidRDefault="0051591E">
      <w:pPr>
        <w:pStyle w:val="Heading1"/>
      </w:pPr>
      <w:r>
        <w:t>08 14 00 – WOOD DOORS</w:t>
      </w:r>
    </w:p>
    <w:p w14:paraId="1997E78D" w14:textId="77777777" w:rsidR="008C3DA4" w:rsidRDefault="008C3DA4">
      <w:pPr>
        <w:pStyle w:val="BodyText"/>
        <w:spacing w:before="10"/>
        <w:rPr>
          <w:b/>
          <w:sz w:val="19"/>
        </w:rPr>
      </w:pPr>
    </w:p>
    <w:p w14:paraId="1997E78E" w14:textId="77777777" w:rsidR="008C3DA4" w:rsidRDefault="0051591E">
      <w:pPr>
        <w:pStyle w:val="ListParagraph"/>
        <w:numPr>
          <w:ilvl w:val="0"/>
          <w:numId w:val="7"/>
        </w:numPr>
        <w:tabs>
          <w:tab w:val="left" w:pos="389"/>
        </w:tabs>
        <w:rPr>
          <w:sz w:val="20"/>
        </w:rPr>
      </w:pP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Manufacturers:</w:t>
      </w:r>
    </w:p>
    <w:p w14:paraId="1997E78F" w14:textId="77777777" w:rsidR="008C3DA4" w:rsidRDefault="008C3DA4">
      <w:pPr>
        <w:pStyle w:val="BodyText"/>
        <w:spacing w:before="1"/>
      </w:pPr>
    </w:p>
    <w:p w14:paraId="1997E790" w14:textId="30E007F6" w:rsidR="008C3DA4" w:rsidRDefault="0051591E">
      <w:pPr>
        <w:pStyle w:val="ListParagraph"/>
        <w:numPr>
          <w:ilvl w:val="1"/>
          <w:numId w:val="7"/>
        </w:numPr>
        <w:tabs>
          <w:tab w:val="left" w:pos="821"/>
        </w:tabs>
        <w:rPr>
          <w:sz w:val="20"/>
        </w:rPr>
      </w:pPr>
      <w:r>
        <w:rPr>
          <w:sz w:val="20"/>
        </w:rPr>
        <w:t>Marshfield, Lynden, Eggers,</w:t>
      </w:r>
      <w:r>
        <w:rPr>
          <w:spacing w:val="-2"/>
          <w:sz w:val="20"/>
        </w:rPr>
        <w:t xml:space="preserve"> </w:t>
      </w:r>
      <w:r>
        <w:rPr>
          <w:sz w:val="20"/>
        </w:rPr>
        <w:t>Algoma</w:t>
      </w:r>
    </w:p>
    <w:p w14:paraId="1D9E31CD" w14:textId="24C8D4C9" w:rsidR="00B275A3" w:rsidRDefault="00B275A3" w:rsidP="00B275A3">
      <w:pPr>
        <w:pStyle w:val="ListParagraph"/>
        <w:numPr>
          <w:ilvl w:val="2"/>
          <w:numId w:val="7"/>
        </w:numPr>
        <w:tabs>
          <w:tab w:val="left" w:pos="821"/>
        </w:tabs>
        <w:rPr>
          <w:sz w:val="20"/>
          <w:highlight w:val="lightGray"/>
        </w:rPr>
      </w:pPr>
      <w:r w:rsidRPr="00B275A3">
        <w:rPr>
          <w:sz w:val="20"/>
          <w:highlight w:val="lightGray"/>
        </w:rPr>
        <w:t>HDS: Marshfield</w:t>
      </w:r>
    </w:p>
    <w:p w14:paraId="4797D79E" w14:textId="77777777" w:rsidR="00263CBF" w:rsidRPr="00B275A3" w:rsidRDefault="00263CBF" w:rsidP="00263CBF">
      <w:pPr>
        <w:pStyle w:val="ListParagraph"/>
        <w:tabs>
          <w:tab w:val="left" w:pos="821"/>
        </w:tabs>
        <w:ind w:left="1324" w:firstLine="0"/>
        <w:rPr>
          <w:sz w:val="20"/>
          <w:highlight w:val="lightGray"/>
        </w:rPr>
      </w:pPr>
    </w:p>
    <w:p w14:paraId="289E5DE0" w14:textId="0FD34CA3" w:rsidR="00B275A3" w:rsidRPr="00B275A3" w:rsidRDefault="00B275A3" w:rsidP="00B275A3">
      <w:pPr>
        <w:pStyle w:val="ListParagraph"/>
        <w:numPr>
          <w:ilvl w:val="1"/>
          <w:numId w:val="7"/>
        </w:numPr>
        <w:tabs>
          <w:tab w:val="left" w:pos="821"/>
        </w:tabs>
        <w:rPr>
          <w:sz w:val="20"/>
          <w:highlight w:val="lightGray"/>
        </w:rPr>
      </w:pPr>
      <w:r w:rsidRPr="00B275A3">
        <w:rPr>
          <w:sz w:val="20"/>
          <w:highlight w:val="lightGray"/>
        </w:rPr>
        <w:t>HDS: Not Accepted Manufacturers:</w:t>
      </w:r>
    </w:p>
    <w:p w14:paraId="56800EFC" w14:textId="51AAE966" w:rsidR="00B275A3" w:rsidRPr="00B275A3" w:rsidRDefault="00263CBF" w:rsidP="00B275A3">
      <w:pPr>
        <w:pStyle w:val="ListParagraph"/>
        <w:numPr>
          <w:ilvl w:val="2"/>
          <w:numId w:val="7"/>
        </w:numPr>
        <w:tabs>
          <w:tab w:val="left" w:pos="821"/>
        </w:tabs>
        <w:rPr>
          <w:sz w:val="20"/>
          <w:highlight w:val="lightGray"/>
        </w:rPr>
      </w:pPr>
      <w:r>
        <w:rPr>
          <w:sz w:val="20"/>
          <w:highlight w:val="lightGray"/>
        </w:rPr>
        <w:t xml:space="preserve">HDS: </w:t>
      </w:r>
      <w:r w:rsidR="00B275A3" w:rsidRPr="00B275A3">
        <w:rPr>
          <w:sz w:val="20"/>
          <w:highlight w:val="lightGray"/>
        </w:rPr>
        <w:t>Maiman</w:t>
      </w:r>
    </w:p>
    <w:p w14:paraId="1997E797" w14:textId="77777777" w:rsidR="008C3DA4" w:rsidRDefault="008C3DA4">
      <w:pPr>
        <w:pStyle w:val="BodyText"/>
        <w:spacing w:before="11"/>
        <w:rPr>
          <w:sz w:val="19"/>
        </w:rPr>
      </w:pPr>
    </w:p>
    <w:p w14:paraId="1997E798" w14:textId="2A6F708D" w:rsidR="008C3DA4" w:rsidRPr="00D64959" w:rsidRDefault="00D64959" w:rsidP="00D64959">
      <w:pPr>
        <w:tabs>
          <w:tab w:val="left" w:pos="389"/>
        </w:tabs>
        <w:ind w:left="90" w:firstLine="1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r w:rsidR="0051591E" w:rsidRPr="00D64959">
        <w:rPr>
          <w:sz w:val="20"/>
        </w:rPr>
        <w:t>Types of Doors and</w:t>
      </w:r>
      <w:r w:rsidR="0051591E" w:rsidRPr="00D64959">
        <w:rPr>
          <w:spacing w:val="-2"/>
          <w:sz w:val="20"/>
        </w:rPr>
        <w:t xml:space="preserve"> </w:t>
      </w:r>
      <w:r w:rsidR="0051591E" w:rsidRPr="00D64959">
        <w:rPr>
          <w:sz w:val="20"/>
        </w:rPr>
        <w:t>Frames:</w:t>
      </w:r>
    </w:p>
    <w:p w14:paraId="1997E799" w14:textId="77777777" w:rsidR="008C3DA4" w:rsidRDefault="008C3DA4">
      <w:pPr>
        <w:pStyle w:val="BodyText"/>
      </w:pPr>
    </w:p>
    <w:p w14:paraId="1997E79A" w14:textId="3B6FF7FC" w:rsidR="008C3DA4" w:rsidRDefault="0051591E">
      <w:pPr>
        <w:pStyle w:val="ListParagraph"/>
        <w:numPr>
          <w:ilvl w:val="1"/>
          <w:numId w:val="7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Interior wood doors shall be 1–3/4” thick solid core rotary cut birch</w:t>
      </w:r>
      <w:r>
        <w:rPr>
          <w:spacing w:val="-10"/>
          <w:sz w:val="20"/>
        </w:rPr>
        <w:t xml:space="preserve"> </w:t>
      </w:r>
      <w:r>
        <w:rPr>
          <w:sz w:val="20"/>
        </w:rPr>
        <w:t>veneer.</w:t>
      </w:r>
    </w:p>
    <w:p w14:paraId="51895F21" w14:textId="1B5ED506" w:rsidR="00B275A3" w:rsidRDefault="00B275A3" w:rsidP="00B275A3">
      <w:pPr>
        <w:pStyle w:val="ListParagraph"/>
        <w:numPr>
          <w:ilvl w:val="2"/>
          <w:numId w:val="7"/>
        </w:numPr>
        <w:tabs>
          <w:tab w:val="left" w:pos="821"/>
        </w:tabs>
        <w:spacing w:before="1"/>
        <w:rPr>
          <w:sz w:val="20"/>
        </w:rPr>
      </w:pPr>
      <w:r w:rsidRPr="00B275A3">
        <w:rPr>
          <w:sz w:val="20"/>
          <w:highlight w:val="lightGray"/>
        </w:rPr>
        <w:t>HDS: Thermal fused doors, standard color lines</w:t>
      </w:r>
    </w:p>
    <w:p w14:paraId="1997E79B" w14:textId="77777777" w:rsidR="008C3DA4" w:rsidRDefault="008C3DA4">
      <w:pPr>
        <w:pStyle w:val="BodyText"/>
      </w:pPr>
    </w:p>
    <w:p w14:paraId="1997E7A0" w14:textId="77777777" w:rsidR="008C3DA4" w:rsidRDefault="008C3DA4">
      <w:pPr>
        <w:pStyle w:val="BodyText"/>
      </w:pPr>
    </w:p>
    <w:p w14:paraId="1997E7A1" w14:textId="77777777" w:rsidR="008C3DA4" w:rsidRDefault="0051591E">
      <w:pPr>
        <w:pStyle w:val="Heading1"/>
        <w:spacing w:before="1"/>
      </w:pPr>
      <w:r>
        <w:t>08 41 13 – ALUMINUM–FRAMED ENTRANCES AND STOREFRONTS</w:t>
      </w:r>
    </w:p>
    <w:p w14:paraId="1997E7A6" w14:textId="77777777" w:rsidR="008C3DA4" w:rsidRPr="00CD5345" w:rsidRDefault="008C3DA4" w:rsidP="00CD5345">
      <w:pPr>
        <w:pStyle w:val="ListParagraph"/>
        <w:tabs>
          <w:tab w:val="left" w:pos="821"/>
        </w:tabs>
        <w:ind w:firstLine="0"/>
        <w:rPr>
          <w:sz w:val="20"/>
        </w:rPr>
      </w:pPr>
    </w:p>
    <w:p w14:paraId="1997E7A7" w14:textId="1C00B2C8" w:rsidR="008C3DA4" w:rsidRPr="00D64959" w:rsidRDefault="00D64959" w:rsidP="00D64959">
      <w:pPr>
        <w:tabs>
          <w:tab w:val="left" w:pos="389"/>
        </w:tabs>
        <w:spacing w:before="1"/>
        <w:ind w:left="100"/>
        <w:rPr>
          <w:sz w:val="20"/>
        </w:rPr>
      </w:pPr>
      <w:r>
        <w:rPr>
          <w:sz w:val="20"/>
        </w:rPr>
        <w:t xml:space="preserve">B. </w:t>
      </w:r>
      <w:r>
        <w:rPr>
          <w:sz w:val="20"/>
        </w:rPr>
        <w:tab/>
      </w:r>
      <w:r w:rsidR="0051591E" w:rsidRPr="00D64959">
        <w:rPr>
          <w:sz w:val="20"/>
        </w:rPr>
        <w:t>Materials, Systems and Hardware:</w:t>
      </w:r>
    </w:p>
    <w:p w14:paraId="1997E7A8" w14:textId="77777777" w:rsidR="008C3DA4" w:rsidRDefault="008C3DA4">
      <w:pPr>
        <w:pStyle w:val="BodyText"/>
      </w:pPr>
    </w:p>
    <w:p w14:paraId="1997E7B2" w14:textId="6F6430F1" w:rsidR="008C3DA4" w:rsidRPr="00D64959" w:rsidRDefault="00D64959" w:rsidP="00D64959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51591E" w:rsidRPr="00D64959">
        <w:rPr>
          <w:sz w:val="20"/>
        </w:rPr>
        <w:t>Use pivot hinges on new</w:t>
      </w:r>
      <w:r w:rsidR="0051591E" w:rsidRPr="00D64959">
        <w:rPr>
          <w:spacing w:val="4"/>
          <w:sz w:val="20"/>
        </w:rPr>
        <w:t xml:space="preserve"> </w:t>
      </w:r>
      <w:r w:rsidR="0051591E" w:rsidRPr="00D64959">
        <w:rPr>
          <w:sz w:val="20"/>
        </w:rPr>
        <w:t>installations.</w:t>
      </w:r>
    </w:p>
    <w:p w14:paraId="1997E7B3" w14:textId="590AAC57" w:rsidR="008C3DA4" w:rsidRDefault="0051591E">
      <w:pPr>
        <w:pStyle w:val="ListParagraph"/>
        <w:numPr>
          <w:ilvl w:val="2"/>
          <w:numId w:val="6"/>
        </w:numPr>
        <w:tabs>
          <w:tab w:val="left" w:pos="1325"/>
        </w:tabs>
        <w:rPr>
          <w:sz w:val="20"/>
        </w:rPr>
      </w:pPr>
      <w:r>
        <w:rPr>
          <w:sz w:val="20"/>
        </w:rPr>
        <w:t>Existing installations shall have pivot hinges replaced with specified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Manufacturer.</w:t>
      </w:r>
    </w:p>
    <w:p w14:paraId="09825CAD" w14:textId="2EFFEDC4" w:rsidR="00CD5345" w:rsidRPr="00C93572" w:rsidRDefault="00CD5345">
      <w:pPr>
        <w:pStyle w:val="ListParagraph"/>
        <w:numPr>
          <w:ilvl w:val="2"/>
          <w:numId w:val="6"/>
        </w:numPr>
        <w:tabs>
          <w:tab w:val="left" w:pos="1325"/>
        </w:tabs>
        <w:rPr>
          <w:sz w:val="20"/>
          <w:highlight w:val="lightGray"/>
        </w:rPr>
      </w:pPr>
      <w:r w:rsidRPr="00C93572">
        <w:rPr>
          <w:sz w:val="20"/>
          <w:highlight w:val="lightGray"/>
        </w:rPr>
        <w:t>HDS: Pivot hinges are not allowed.</w:t>
      </w:r>
    </w:p>
    <w:p w14:paraId="2B513AD1" w14:textId="77777777" w:rsidR="00CD5345" w:rsidRPr="00C93572" w:rsidRDefault="00CD5345" w:rsidP="00CD5345">
      <w:pPr>
        <w:pStyle w:val="ListParagraph"/>
        <w:tabs>
          <w:tab w:val="left" w:pos="1325"/>
        </w:tabs>
        <w:ind w:left="1324" w:firstLine="0"/>
        <w:rPr>
          <w:sz w:val="20"/>
          <w:highlight w:val="lightGray"/>
        </w:rPr>
      </w:pPr>
    </w:p>
    <w:p w14:paraId="1997E7B4" w14:textId="4DA2294C" w:rsidR="008C3DA4" w:rsidRPr="00D64959" w:rsidRDefault="00D64959" w:rsidP="00D64959">
      <w:pPr>
        <w:tabs>
          <w:tab w:val="left" w:pos="990"/>
        </w:tabs>
        <w:spacing w:before="10"/>
        <w:ind w:left="540"/>
        <w:rPr>
          <w:sz w:val="19"/>
        </w:rPr>
      </w:pPr>
      <w:r>
        <w:rPr>
          <w:sz w:val="20"/>
          <w:highlight w:val="lightGray"/>
        </w:rPr>
        <w:t xml:space="preserve">5. </w:t>
      </w:r>
      <w:r w:rsidR="00CD5345" w:rsidRPr="00D64959">
        <w:rPr>
          <w:sz w:val="20"/>
          <w:highlight w:val="lightGray"/>
        </w:rPr>
        <w:t xml:space="preserve">HDS: Use Heavy Duty continuous geared hinges (Hagar/Roton). </w:t>
      </w:r>
    </w:p>
    <w:p w14:paraId="2EB299F2" w14:textId="77777777" w:rsidR="00B275A3" w:rsidRPr="00B275A3" w:rsidRDefault="00B275A3" w:rsidP="00B275A3">
      <w:pPr>
        <w:pStyle w:val="ListParagraph"/>
        <w:tabs>
          <w:tab w:val="left" w:pos="1325"/>
        </w:tabs>
        <w:spacing w:before="10"/>
        <w:ind w:firstLine="0"/>
        <w:rPr>
          <w:sz w:val="19"/>
        </w:rPr>
      </w:pPr>
    </w:p>
    <w:p w14:paraId="1997E7B5" w14:textId="77777777" w:rsidR="008C3DA4" w:rsidRDefault="0051591E">
      <w:pPr>
        <w:pStyle w:val="Heading1"/>
      </w:pPr>
      <w:r>
        <w:t>08 51 13 – ALUMINUM WINDOWS</w:t>
      </w:r>
    </w:p>
    <w:p w14:paraId="1997E7B6" w14:textId="77777777" w:rsidR="008C3DA4" w:rsidRDefault="008C3DA4">
      <w:pPr>
        <w:pStyle w:val="BodyText"/>
        <w:spacing w:before="1"/>
        <w:rPr>
          <w:b/>
        </w:rPr>
      </w:pPr>
    </w:p>
    <w:p w14:paraId="1997E7B7" w14:textId="77777777" w:rsidR="008C3DA4" w:rsidRDefault="0051591E">
      <w:pPr>
        <w:pStyle w:val="ListParagraph"/>
        <w:numPr>
          <w:ilvl w:val="0"/>
          <w:numId w:val="5"/>
        </w:numPr>
        <w:tabs>
          <w:tab w:val="left" w:pos="389"/>
        </w:tabs>
        <w:rPr>
          <w:sz w:val="20"/>
        </w:rPr>
      </w:pPr>
      <w:r>
        <w:rPr>
          <w:sz w:val="20"/>
        </w:rPr>
        <w:t>Construction:</w:t>
      </w:r>
    </w:p>
    <w:p w14:paraId="1997E7B8" w14:textId="77777777" w:rsidR="008C3DA4" w:rsidRDefault="008C3DA4">
      <w:pPr>
        <w:pStyle w:val="BodyText"/>
        <w:spacing w:before="1"/>
      </w:pPr>
    </w:p>
    <w:p w14:paraId="1997E7C2" w14:textId="4A5EC384" w:rsidR="008C3DA4" w:rsidRPr="00D64959" w:rsidRDefault="00D64959" w:rsidP="00D64959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51591E" w:rsidRPr="00D64959">
        <w:rPr>
          <w:sz w:val="20"/>
        </w:rPr>
        <w:t>Screens shall accompany all windows as an integrated</w:t>
      </w:r>
      <w:r w:rsidR="0051591E" w:rsidRPr="00D64959">
        <w:rPr>
          <w:spacing w:val="-3"/>
          <w:sz w:val="20"/>
        </w:rPr>
        <w:t xml:space="preserve"> </w:t>
      </w:r>
      <w:r w:rsidR="0051591E" w:rsidRPr="00D64959">
        <w:rPr>
          <w:sz w:val="20"/>
        </w:rPr>
        <w:t>unit.</w:t>
      </w:r>
    </w:p>
    <w:p w14:paraId="1997E7C4" w14:textId="04183066" w:rsidR="008C3DA4" w:rsidRDefault="008C3DA4" w:rsidP="00D64959">
      <w:pPr>
        <w:pStyle w:val="ListParagraph"/>
        <w:tabs>
          <w:tab w:val="left" w:pos="1969"/>
          <w:tab w:val="left" w:pos="1970"/>
        </w:tabs>
        <w:spacing w:before="1"/>
        <w:ind w:left="1970" w:firstLine="0"/>
        <w:rPr>
          <w:sz w:val="20"/>
        </w:rPr>
      </w:pPr>
    </w:p>
    <w:p w14:paraId="1997E7C5" w14:textId="22AF7AE2" w:rsidR="008C3DA4" w:rsidRPr="00D64959" w:rsidRDefault="00D64959" w:rsidP="00D64959">
      <w:pPr>
        <w:tabs>
          <w:tab w:val="left" w:pos="1325"/>
        </w:tabs>
        <w:ind w:left="99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51591E" w:rsidRPr="00D64959">
        <w:rPr>
          <w:sz w:val="20"/>
        </w:rPr>
        <w:t>Wickets required for cam handle operation shall be integral to the screen</w:t>
      </w:r>
      <w:r w:rsidR="0051591E" w:rsidRPr="00D64959">
        <w:rPr>
          <w:spacing w:val="-14"/>
          <w:sz w:val="20"/>
        </w:rPr>
        <w:t xml:space="preserve"> </w:t>
      </w:r>
      <w:r w:rsidR="0051591E" w:rsidRPr="00D64959">
        <w:rPr>
          <w:sz w:val="20"/>
        </w:rPr>
        <w:t>frame.</w:t>
      </w:r>
    </w:p>
    <w:p w14:paraId="5F4C3773" w14:textId="10030711" w:rsidR="005152BB" w:rsidRPr="005152BB" w:rsidRDefault="005152BB" w:rsidP="005152BB">
      <w:pPr>
        <w:pStyle w:val="ListParagraph"/>
        <w:numPr>
          <w:ilvl w:val="3"/>
          <w:numId w:val="5"/>
        </w:numPr>
        <w:tabs>
          <w:tab w:val="left" w:pos="1325"/>
        </w:tabs>
        <w:rPr>
          <w:sz w:val="20"/>
          <w:highlight w:val="lightGray"/>
        </w:rPr>
      </w:pPr>
      <w:r w:rsidRPr="005152BB">
        <w:rPr>
          <w:sz w:val="20"/>
          <w:highlight w:val="lightGray"/>
        </w:rPr>
        <w:lastRenderedPageBreak/>
        <w:t>HDS: Wickets not allowed.</w:t>
      </w:r>
    </w:p>
    <w:p w14:paraId="65EC9424" w14:textId="77777777" w:rsidR="00C93572" w:rsidRDefault="00C93572" w:rsidP="00C93572">
      <w:pPr>
        <w:pStyle w:val="ListParagraph"/>
        <w:tabs>
          <w:tab w:val="left" w:pos="1325"/>
        </w:tabs>
        <w:ind w:left="1324" w:firstLine="0"/>
        <w:rPr>
          <w:sz w:val="20"/>
        </w:rPr>
      </w:pPr>
    </w:p>
    <w:p w14:paraId="4909D753" w14:textId="78235456" w:rsidR="00C93572" w:rsidRPr="00D64959" w:rsidRDefault="00D64959" w:rsidP="00D64959">
      <w:pPr>
        <w:tabs>
          <w:tab w:val="left" w:pos="810"/>
        </w:tabs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5.</w:t>
      </w:r>
      <w:r>
        <w:rPr>
          <w:sz w:val="20"/>
          <w:highlight w:val="lightGray"/>
        </w:rPr>
        <w:tab/>
      </w:r>
      <w:r w:rsidR="00C93572" w:rsidRPr="00D64959">
        <w:rPr>
          <w:sz w:val="20"/>
          <w:highlight w:val="lightGray"/>
        </w:rPr>
        <w:t>HDS: Sliding windows are acceptable when equipment with stainless steel security screens.</w:t>
      </w:r>
    </w:p>
    <w:p w14:paraId="2F56ADC0" w14:textId="300DEE93" w:rsidR="00C93572" w:rsidRDefault="00C93572" w:rsidP="00C93572">
      <w:pPr>
        <w:pStyle w:val="ListParagraph"/>
        <w:numPr>
          <w:ilvl w:val="2"/>
          <w:numId w:val="5"/>
        </w:numPr>
        <w:tabs>
          <w:tab w:val="left" w:pos="1325"/>
        </w:tabs>
        <w:rPr>
          <w:sz w:val="20"/>
          <w:highlight w:val="lightGray"/>
        </w:rPr>
      </w:pPr>
      <w:r w:rsidRPr="00C93572">
        <w:rPr>
          <w:sz w:val="20"/>
          <w:highlight w:val="lightGray"/>
        </w:rPr>
        <w:t>Screen material shall be black.</w:t>
      </w:r>
    </w:p>
    <w:p w14:paraId="21865598" w14:textId="77777777" w:rsidR="00C93572" w:rsidRDefault="00C93572" w:rsidP="00C93572">
      <w:pPr>
        <w:pStyle w:val="ListParagraph"/>
        <w:tabs>
          <w:tab w:val="left" w:pos="1325"/>
        </w:tabs>
        <w:ind w:left="1324" w:firstLine="0"/>
        <w:rPr>
          <w:sz w:val="20"/>
          <w:highlight w:val="lightGray"/>
        </w:rPr>
      </w:pPr>
    </w:p>
    <w:p w14:paraId="1E679469" w14:textId="11798470" w:rsidR="00C93572" w:rsidRPr="00D64959" w:rsidRDefault="00D64959" w:rsidP="00D64959">
      <w:pPr>
        <w:tabs>
          <w:tab w:val="left" w:pos="810"/>
        </w:tabs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6.</w:t>
      </w:r>
      <w:r>
        <w:rPr>
          <w:sz w:val="20"/>
          <w:highlight w:val="lightGray"/>
        </w:rPr>
        <w:tab/>
      </w:r>
      <w:r w:rsidR="00C93572" w:rsidRPr="00D64959">
        <w:rPr>
          <w:sz w:val="20"/>
          <w:highlight w:val="lightGray"/>
        </w:rPr>
        <w:t xml:space="preserve">HDS: High theft areas or residential window shall have stainless steel screens when operable opening is greater than </w:t>
      </w:r>
      <w:r w:rsidR="005152BB" w:rsidRPr="00D64959">
        <w:rPr>
          <w:sz w:val="20"/>
          <w:highlight w:val="lightGray"/>
        </w:rPr>
        <w:t>4</w:t>
      </w:r>
      <w:r w:rsidR="00C93572" w:rsidRPr="00D64959">
        <w:rPr>
          <w:sz w:val="20"/>
          <w:highlight w:val="lightGray"/>
        </w:rPr>
        <w:t>”.</w:t>
      </w:r>
    </w:p>
    <w:p w14:paraId="5CD56C49" w14:textId="77777777" w:rsidR="00C93572" w:rsidRPr="00C93572" w:rsidRDefault="00C93572" w:rsidP="00C93572">
      <w:pPr>
        <w:tabs>
          <w:tab w:val="left" w:pos="1325"/>
        </w:tabs>
        <w:rPr>
          <w:sz w:val="20"/>
          <w:highlight w:val="lightGray"/>
        </w:rPr>
      </w:pPr>
    </w:p>
    <w:p w14:paraId="1997E7C6" w14:textId="77777777" w:rsidR="008C3DA4" w:rsidRDefault="008C3DA4">
      <w:pPr>
        <w:pStyle w:val="BodyText"/>
        <w:spacing w:before="10"/>
        <w:rPr>
          <w:sz w:val="19"/>
        </w:rPr>
      </w:pPr>
    </w:p>
    <w:p w14:paraId="1997E7C7" w14:textId="4559CDEB" w:rsidR="008C3DA4" w:rsidRDefault="0051591E">
      <w:pPr>
        <w:pStyle w:val="Heading1"/>
        <w:spacing w:before="1"/>
      </w:pPr>
      <w:r>
        <w:t>08 71 00 – DOOR HARDWARE</w:t>
      </w:r>
      <w:r w:rsidR="006420A4" w:rsidRPr="006420A4">
        <w:rPr>
          <w:color w:val="FF0000"/>
        </w:rPr>
        <w:t xml:space="preserve"> </w:t>
      </w:r>
    </w:p>
    <w:p w14:paraId="1997E7C8" w14:textId="77777777" w:rsidR="008C3DA4" w:rsidRDefault="008C3DA4">
      <w:pPr>
        <w:pStyle w:val="BodyText"/>
        <w:rPr>
          <w:b/>
        </w:rPr>
      </w:pPr>
    </w:p>
    <w:p w14:paraId="1997E7C9" w14:textId="715EFA5D" w:rsidR="008C3DA4" w:rsidRDefault="0051591E">
      <w:pPr>
        <w:pStyle w:val="ListParagraph"/>
        <w:numPr>
          <w:ilvl w:val="0"/>
          <w:numId w:val="4"/>
        </w:numPr>
        <w:tabs>
          <w:tab w:val="left" w:pos="389"/>
        </w:tabs>
        <w:rPr>
          <w:sz w:val="20"/>
        </w:rPr>
      </w:pPr>
      <w:r>
        <w:rPr>
          <w:sz w:val="20"/>
        </w:rPr>
        <w:t>Always verify products with FM Locksmith through the Project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Representative.</w:t>
      </w:r>
    </w:p>
    <w:p w14:paraId="63B7B519" w14:textId="77777777" w:rsidR="00263CBF" w:rsidRDefault="00263CBF" w:rsidP="00263CBF">
      <w:pPr>
        <w:pStyle w:val="ListParagraph"/>
        <w:tabs>
          <w:tab w:val="left" w:pos="389"/>
        </w:tabs>
        <w:ind w:left="388" w:firstLine="0"/>
        <w:rPr>
          <w:sz w:val="20"/>
        </w:rPr>
      </w:pPr>
    </w:p>
    <w:p w14:paraId="4A861BD6" w14:textId="4137A702" w:rsidR="005152BB" w:rsidRDefault="005152BB" w:rsidP="005152BB">
      <w:pPr>
        <w:pStyle w:val="ListParagraph"/>
        <w:numPr>
          <w:ilvl w:val="1"/>
          <w:numId w:val="4"/>
        </w:numPr>
        <w:tabs>
          <w:tab w:val="left" w:pos="389"/>
        </w:tabs>
        <w:rPr>
          <w:sz w:val="20"/>
        </w:rPr>
      </w:pPr>
      <w:r w:rsidRPr="005152BB">
        <w:rPr>
          <w:sz w:val="20"/>
          <w:highlight w:val="lightGray"/>
        </w:rPr>
        <w:t>HDS: Verify products with HDS Facilities Access Control through the Project Representative.</w:t>
      </w:r>
    </w:p>
    <w:p w14:paraId="1997E7CA" w14:textId="77777777" w:rsidR="008C3DA4" w:rsidRDefault="008C3DA4">
      <w:pPr>
        <w:pStyle w:val="BodyText"/>
        <w:spacing w:before="10"/>
        <w:rPr>
          <w:sz w:val="19"/>
        </w:rPr>
      </w:pPr>
    </w:p>
    <w:p w14:paraId="1997E7CB" w14:textId="77777777" w:rsidR="008C3DA4" w:rsidRDefault="0051591E">
      <w:pPr>
        <w:pStyle w:val="ListParagraph"/>
        <w:numPr>
          <w:ilvl w:val="0"/>
          <w:numId w:val="4"/>
        </w:numPr>
        <w:tabs>
          <w:tab w:val="left" w:pos="389"/>
        </w:tabs>
        <w:rPr>
          <w:sz w:val="20"/>
        </w:rPr>
      </w:pPr>
      <w:r>
        <w:rPr>
          <w:sz w:val="20"/>
        </w:rPr>
        <w:t>Required Products, no</w:t>
      </w:r>
      <w:r>
        <w:rPr>
          <w:spacing w:val="-2"/>
          <w:sz w:val="20"/>
        </w:rPr>
        <w:t xml:space="preserve"> </w:t>
      </w:r>
      <w:r>
        <w:rPr>
          <w:sz w:val="20"/>
        </w:rPr>
        <w:t>substitutions:</w:t>
      </w:r>
    </w:p>
    <w:p w14:paraId="1997E7CC" w14:textId="77777777" w:rsidR="008C3DA4" w:rsidRDefault="008C3DA4">
      <w:pPr>
        <w:pStyle w:val="BodyText"/>
        <w:spacing w:before="1"/>
      </w:pPr>
    </w:p>
    <w:p w14:paraId="1997E7CD" w14:textId="77777777" w:rsidR="008C3DA4" w:rsidRDefault="0051591E">
      <w:pPr>
        <w:pStyle w:val="ListParagraph"/>
        <w:numPr>
          <w:ilvl w:val="1"/>
          <w:numId w:val="4"/>
        </w:numPr>
        <w:tabs>
          <w:tab w:val="left" w:pos="821"/>
        </w:tabs>
        <w:rPr>
          <w:sz w:val="20"/>
        </w:rPr>
      </w:pPr>
      <w:r>
        <w:rPr>
          <w:sz w:val="20"/>
        </w:rPr>
        <w:t>Locksets:</w:t>
      </w:r>
    </w:p>
    <w:p w14:paraId="1997E7CE" w14:textId="398E7A0B" w:rsidR="008C3DA4" w:rsidRDefault="0051591E">
      <w:pPr>
        <w:pStyle w:val="ListParagraph"/>
        <w:numPr>
          <w:ilvl w:val="2"/>
          <w:numId w:val="4"/>
        </w:numPr>
        <w:tabs>
          <w:tab w:val="left" w:pos="1325"/>
        </w:tabs>
        <w:spacing w:before="1"/>
        <w:rPr>
          <w:sz w:val="20"/>
        </w:rPr>
      </w:pPr>
      <w:r>
        <w:rPr>
          <w:sz w:val="20"/>
        </w:rPr>
        <w:t>Sargent 11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</w:p>
    <w:p w14:paraId="29ECB8F6" w14:textId="3788C771" w:rsidR="00C93572" w:rsidRPr="00C93572" w:rsidRDefault="00C93572">
      <w:pPr>
        <w:pStyle w:val="ListParagraph"/>
        <w:numPr>
          <w:ilvl w:val="2"/>
          <w:numId w:val="4"/>
        </w:numPr>
        <w:tabs>
          <w:tab w:val="left" w:pos="1325"/>
        </w:tabs>
        <w:spacing w:before="1"/>
        <w:rPr>
          <w:sz w:val="20"/>
          <w:highlight w:val="lightGray"/>
        </w:rPr>
      </w:pPr>
      <w:r w:rsidRPr="00C93572">
        <w:rPr>
          <w:sz w:val="20"/>
          <w:highlight w:val="lightGray"/>
        </w:rPr>
        <w:t xml:space="preserve">HDS: </w:t>
      </w:r>
      <w:r w:rsidR="006420A4">
        <w:rPr>
          <w:sz w:val="20"/>
          <w:highlight w:val="lightGray"/>
        </w:rPr>
        <w:t xml:space="preserve">Schlage ND Series </w:t>
      </w:r>
    </w:p>
    <w:p w14:paraId="1997E7D2" w14:textId="77777777" w:rsidR="008C3DA4" w:rsidRDefault="008C3DA4">
      <w:pPr>
        <w:pStyle w:val="BodyText"/>
        <w:spacing w:before="1"/>
      </w:pPr>
    </w:p>
    <w:p w14:paraId="1997E7D3" w14:textId="2FA71965" w:rsidR="008C3DA4" w:rsidRPr="00D64959" w:rsidRDefault="00D64959" w:rsidP="00D64959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>3.</w:t>
      </w:r>
      <w:r w:rsidR="008F2024">
        <w:rPr>
          <w:sz w:val="20"/>
        </w:rPr>
        <w:tab/>
      </w:r>
      <w:r w:rsidR="0051591E" w:rsidRPr="00D64959">
        <w:rPr>
          <w:sz w:val="20"/>
        </w:rPr>
        <w:t>Closers:</w:t>
      </w:r>
    </w:p>
    <w:p w14:paraId="1997E7D4" w14:textId="541FCAF5" w:rsidR="008C3DA4" w:rsidRPr="008F2024" w:rsidRDefault="008F2024" w:rsidP="008F2024">
      <w:pPr>
        <w:tabs>
          <w:tab w:val="left" w:pos="1325"/>
        </w:tabs>
        <w:spacing w:before="1"/>
        <w:ind w:left="964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 w:rsidR="0051591E" w:rsidRPr="008F2024">
        <w:rPr>
          <w:sz w:val="20"/>
        </w:rPr>
        <w:t>LCN 4041</w:t>
      </w:r>
      <w:r w:rsidR="0051591E" w:rsidRPr="008F2024">
        <w:rPr>
          <w:spacing w:val="-1"/>
          <w:sz w:val="20"/>
        </w:rPr>
        <w:t xml:space="preserve"> </w:t>
      </w:r>
      <w:r w:rsidR="0051591E" w:rsidRPr="008F2024">
        <w:rPr>
          <w:sz w:val="20"/>
        </w:rPr>
        <w:t>Reg/PA</w:t>
      </w:r>
    </w:p>
    <w:p w14:paraId="1D0BF7FC" w14:textId="24E3725D" w:rsidR="006420A4" w:rsidRPr="008F2024" w:rsidRDefault="008F2024" w:rsidP="008F2024">
      <w:pPr>
        <w:tabs>
          <w:tab w:val="left" w:pos="1325"/>
        </w:tabs>
        <w:spacing w:before="1"/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6420A4" w:rsidRPr="008F2024">
        <w:rPr>
          <w:sz w:val="20"/>
          <w:highlight w:val="lightGray"/>
        </w:rPr>
        <w:t>HDS: LCN 4040 XP</w:t>
      </w:r>
    </w:p>
    <w:p w14:paraId="1997E7D5" w14:textId="77777777" w:rsidR="008C3DA4" w:rsidRDefault="008C3DA4">
      <w:pPr>
        <w:pStyle w:val="BodyText"/>
        <w:spacing w:before="1"/>
      </w:pPr>
    </w:p>
    <w:p w14:paraId="1997E7D6" w14:textId="4B14D842" w:rsidR="008C3DA4" w:rsidRPr="008F2024" w:rsidRDefault="008F2024" w:rsidP="008F2024">
      <w:pPr>
        <w:tabs>
          <w:tab w:val="left" w:pos="821"/>
        </w:tabs>
        <w:spacing w:line="229" w:lineRule="exact"/>
        <w:ind w:left="532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51591E" w:rsidRPr="008F2024">
        <w:rPr>
          <w:sz w:val="20"/>
        </w:rPr>
        <w:t>Hinges:</w:t>
      </w:r>
    </w:p>
    <w:p w14:paraId="60CA6031" w14:textId="4905269D" w:rsidR="00263CBF" w:rsidRPr="008F2024" w:rsidRDefault="008F2024" w:rsidP="008F2024">
      <w:pPr>
        <w:tabs>
          <w:tab w:val="left" w:pos="1325"/>
        </w:tabs>
        <w:spacing w:line="229" w:lineRule="exact"/>
        <w:ind w:left="964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 w:rsidR="0051591E" w:rsidRPr="008F2024">
        <w:rPr>
          <w:sz w:val="20"/>
        </w:rPr>
        <w:t>Hagar #BB1279 or Stanley</w:t>
      </w:r>
      <w:r w:rsidR="0051591E" w:rsidRPr="008F2024">
        <w:rPr>
          <w:spacing w:val="1"/>
          <w:sz w:val="20"/>
        </w:rPr>
        <w:t xml:space="preserve"> </w:t>
      </w:r>
      <w:r w:rsidR="0051591E" w:rsidRPr="008F2024">
        <w:rPr>
          <w:sz w:val="20"/>
        </w:rPr>
        <w:t>#FBB179</w:t>
      </w:r>
    </w:p>
    <w:p w14:paraId="39BBA616" w14:textId="16AB4A71" w:rsidR="00C93572" w:rsidRPr="008F2024" w:rsidRDefault="008F2024" w:rsidP="008F2024">
      <w:pPr>
        <w:tabs>
          <w:tab w:val="left" w:pos="1325"/>
        </w:tabs>
        <w:spacing w:line="229" w:lineRule="exact"/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C93572" w:rsidRPr="008F2024">
        <w:rPr>
          <w:sz w:val="20"/>
          <w:highlight w:val="lightGray"/>
        </w:rPr>
        <w:t>HDS: Continuous Geared Hinges</w:t>
      </w:r>
    </w:p>
    <w:p w14:paraId="6A51BFD9" w14:textId="773FCB8B" w:rsidR="00C93572" w:rsidRPr="00B46A82" w:rsidRDefault="00C93572" w:rsidP="00C93572">
      <w:pPr>
        <w:pStyle w:val="ListParagraph"/>
        <w:numPr>
          <w:ilvl w:val="3"/>
          <w:numId w:val="16"/>
        </w:numPr>
        <w:tabs>
          <w:tab w:val="left" w:pos="1325"/>
        </w:tabs>
        <w:spacing w:line="229" w:lineRule="exact"/>
        <w:ind w:left="1620" w:hanging="180"/>
        <w:rPr>
          <w:sz w:val="20"/>
          <w:highlight w:val="lightGray"/>
        </w:rPr>
      </w:pPr>
      <w:r w:rsidRPr="00B46A82">
        <w:rPr>
          <w:sz w:val="20"/>
          <w:highlight w:val="lightGray"/>
        </w:rPr>
        <w:t>Hagar/Roton</w:t>
      </w:r>
    </w:p>
    <w:p w14:paraId="286BAFFE" w14:textId="77777777" w:rsidR="00C93572" w:rsidRPr="00B46A82" w:rsidRDefault="00C93572" w:rsidP="00B46A82">
      <w:pPr>
        <w:pStyle w:val="ListParagraph"/>
        <w:numPr>
          <w:ilvl w:val="4"/>
          <w:numId w:val="17"/>
        </w:numPr>
        <w:tabs>
          <w:tab w:val="left" w:pos="1325"/>
        </w:tabs>
        <w:spacing w:line="229" w:lineRule="exact"/>
        <w:ind w:left="1980"/>
        <w:rPr>
          <w:sz w:val="20"/>
          <w:highlight w:val="lightGray"/>
        </w:rPr>
      </w:pPr>
      <w:r w:rsidRPr="00B46A82">
        <w:rPr>
          <w:sz w:val="20"/>
          <w:highlight w:val="lightGray"/>
        </w:rPr>
        <w:t>Heavy duty</w:t>
      </w:r>
    </w:p>
    <w:p w14:paraId="65709CD6" w14:textId="72EA40D2" w:rsidR="00C93572" w:rsidRPr="00B46A82" w:rsidRDefault="00C93572" w:rsidP="00B46A82">
      <w:pPr>
        <w:pStyle w:val="ListParagraph"/>
        <w:numPr>
          <w:ilvl w:val="4"/>
          <w:numId w:val="17"/>
        </w:numPr>
        <w:tabs>
          <w:tab w:val="left" w:pos="1325"/>
        </w:tabs>
        <w:spacing w:line="229" w:lineRule="exact"/>
        <w:ind w:left="1980"/>
        <w:rPr>
          <w:sz w:val="20"/>
          <w:highlight w:val="lightGray"/>
        </w:rPr>
      </w:pPr>
      <w:r w:rsidRPr="00B46A82">
        <w:rPr>
          <w:sz w:val="20"/>
          <w:highlight w:val="lightGray"/>
        </w:rPr>
        <w:t>Flush or ½ surface</w:t>
      </w:r>
    </w:p>
    <w:p w14:paraId="554B7E67" w14:textId="73E32F0E" w:rsidR="00C93572" w:rsidRPr="00B46A82" w:rsidRDefault="00C93572" w:rsidP="00B46A82">
      <w:pPr>
        <w:pStyle w:val="ListParagraph"/>
        <w:numPr>
          <w:ilvl w:val="4"/>
          <w:numId w:val="17"/>
        </w:numPr>
        <w:tabs>
          <w:tab w:val="left" w:pos="1325"/>
        </w:tabs>
        <w:spacing w:line="229" w:lineRule="exact"/>
        <w:ind w:left="1980"/>
        <w:rPr>
          <w:sz w:val="20"/>
          <w:highlight w:val="lightGray"/>
        </w:rPr>
      </w:pPr>
      <w:r w:rsidRPr="00B46A82">
        <w:rPr>
          <w:sz w:val="20"/>
          <w:highlight w:val="lightGray"/>
        </w:rPr>
        <w:t>Profile to meet clearances.</w:t>
      </w:r>
    </w:p>
    <w:p w14:paraId="1997E7D8" w14:textId="77777777" w:rsidR="008C3DA4" w:rsidRDefault="008C3DA4" w:rsidP="00C93572">
      <w:pPr>
        <w:pStyle w:val="BodyText"/>
        <w:spacing w:before="1"/>
        <w:ind w:left="1800"/>
      </w:pPr>
    </w:p>
    <w:p w14:paraId="1997E7D9" w14:textId="5D3406BE" w:rsidR="008C3DA4" w:rsidRPr="008F2024" w:rsidRDefault="008F2024" w:rsidP="008F2024">
      <w:pPr>
        <w:tabs>
          <w:tab w:val="left" w:pos="821"/>
        </w:tabs>
        <w:ind w:left="54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51591E" w:rsidRPr="008F2024">
        <w:rPr>
          <w:sz w:val="20"/>
        </w:rPr>
        <w:t>Lock</w:t>
      </w:r>
      <w:r w:rsidR="0051591E" w:rsidRPr="008F2024">
        <w:rPr>
          <w:spacing w:val="-1"/>
          <w:sz w:val="20"/>
        </w:rPr>
        <w:t xml:space="preserve"> </w:t>
      </w:r>
      <w:r w:rsidR="0051591E" w:rsidRPr="008F2024">
        <w:rPr>
          <w:sz w:val="20"/>
        </w:rPr>
        <w:t>Cylinders:</w:t>
      </w:r>
    </w:p>
    <w:p w14:paraId="1997E7DA" w14:textId="16BD47F3" w:rsidR="008C3DA4" w:rsidRPr="008F2024" w:rsidRDefault="008F2024" w:rsidP="008F2024">
      <w:pPr>
        <w:tabs>
          <w:tab w:val="left" w:pos="1325"/>
        </w:tabs>
        <w:ind w:left="964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proofErr w:type="spellStart"/>
      <w:r w:rsidR="0051591E" w:rsidRPr="008F2024">
        <w:rPr>
          <w:sz w:val="20"/>
        </w:rPr>
        <w:t>Medeco</w:t>
      </w:r>
      <w:proofErr w:type="spellEnd"/>
    </w:p>
    <w:p w14:paraId="5772691A" w14:textId="7EBFAE23" w:rsidR="00B46A82" w:rsidRPr="008F2024" w:rsidRDefault="008F2024" w:rsidP="008F2024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B46A82" w:rsidRPr="008F2024">
        <w:rPr>
          <w:sz w:val="20"/>
          <w:highlight w:val="lightGray"/>
        </w:rPr>
        <w:t>HDS: BEST quad-milled 7-pin to match existing</w:t>
      </w:r>
    </w:p>
    <w:p w14:paraId="1997E7DB" w14:textId="77777777" w:rsidR="008C3DA4" w:rsidRDefault="008C3DA4">
      <w:pPr>
        <w:pStyle w:val="BodyText"/>
        <w:spacing w:before="1"/>
      </w:pPr>
    </w:p>
    <w:p w14:paraId="1997E7E5" w14:textId="2CECD0BE" w:rsidR="008C3DA4" w:rsidRPr="008F2024" w:rsidRDefault="008F2024" w:rsidP="008F2024">
      <w:pPr>
        <w:tabs>
          <w:tab w:val="left" w:pos="821"/>
        </w:tabs>
        <w:ind w:left="630" w:hanging="9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51591E" w:rsidRPr="008F2024">
        <w:rPr>
          <w:sz w:val="20"/>
        </w:rPr>
        <w:t>Automatic Door Operators:</w:t>
      </w:r>
    </w:p>
    <w:p w14:paraId="5AFD6263" w14:textId="419E61F4" w:rsidR="006420A4" w:rsidRPr="008F2024" w:rsidRDefault="008F2024" w:rsidP="008F2024">
      <w:pPr>
        <w:tabs>
          <w:tab w:val="left" w:pos="1325"/>
        </w:tabs>
        <w:ind w:left="964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 w:rsidR="0051591E" w:rsidRPr="008F2024">
        <w:rPr>
          <w:sz w:val="20"/>
        </w:rPr>
        <w:t>See 08 71 13 - Automatic Door</w:t>
      </w:r>
      <w:r w:rsidR="0051591E" w:rsidRPr="008F2024">
        <w:rPr>
          <w:spacing w:val="1"/>
          <w:sz w:val="20"/>
        </w:rPr>
        <w:t xml:space="preserve"> </w:t>
      </w:r>
      <w:r w:rsidR="0051591E" w:rsidRPr="008F2024">
        <w:rPr>
          <w:sz w:val="20"/>
        </w:rPr>
        <w:t>Operators</w:t>
      </w:r>
    </w:p>
    <w:p w14:paraId="153D4B15" w14:textId="2DE526CB" w:rsidR="006420A4" w:rsidRPr="008F2024" w:rsidRDefault="008F2024" w:rsidP="008F2024">
      <w:pPr>
        <w:tabs>
          <w:tab w:val="left" w:pos="1325"/>
        </w:tabs>
        <w:ind w:left="964"/>
        <w:rPr>
          <w:sz w:val="20"/>
        </w:rPr>
      </w:pPr>
      <w:r>
        <w:rPr>
          <w:sz w:val="20"/>
          <w:highlight w:val="lightGray"/>
        </w:rPr>
        <w:t>b.</w:t>
      </w:r>
      <w:r>
        <w:rPr>
          <w:sz w:val="20"/>
          <w:highlight w:val="lightGray"/>
        </w:rPr>
        <w:tab/>
      </w:r>
      <w:r w:rsidR="006420A4" w:rsidRPr="008F2024">
        <w:rPr>
          <w:sz w:val="20"/>
          <w:highlight w:val="lightGray"/>
        </w:rPr>
        <w:t>HDS: LCN 4640</w:t>
      </w:r>
      <w:r w:rsidR="008F328A" w:rsidRPr="008F2024">
        <w:rPr>
          <w:sz w:val="20"/>
          <w:highlight w:val="lightGray"/>
        </w:rPr>
        <w:t>/4630</w:t>
      </w:r>
      <w:r w:rsidR="006420A4" w:rsidRPr="008F2024">
        <w:rPr>
          <w:sz w:val="20"/>
          <w:highlight w:val="lightGray"/>
        </w:rPr>
        <w:t xml:space="preserve"> Series</w:t>
      </w:r>
      <w:r w:rsidR="006420A4" w:rsidRPr="008F2024">
        <w:rPr>
          <w:sz w:val="20"/>
        </w:rPr>
        <w:t xml:space="preserve"> </w:t>
      </w:r>
    </w:p>
    <w:p w14:paraId="1997E7E7" w14:textId="77777777" w:rsidR="008C3DA4" w:rsidRDefault="008C3DA4">
      <w:pPr>
        <w:pStyle w:val="BodyText"/>
        <w:spacing w:before="10"/>
        <w:rPr>
          <w:sz w:val="19"/>
        </w:rPr>
      </w:pPr>
    </w:p>
    <w:p w14:paraId="1997E7E8" w14:textId="77777777" w:rsidR="008C3DA4" w:rsidRDefault="0051591E">
      <w:pPr>
        <w:pStyle w:val="ListParagraph"/>
        <w:numPr>
          <w:ilvl w:val="0"/>
          <w:numId w:val="3"/>
        </w:numPr>
        <w:tabs>
          <w:tab w:val="left" w:pos="389"/>
        </w:tabs>
        <w:rPr>
          <w:sz w:val="20"/>
        </w:rPr>
      </w:pPr>
      <w:r>
        <w:rPr>
          <w:sz w:val="20"/>
        </w:rPr>
        <w:t>General Information:</w:t>
      </w:r>
    </w:p>
    <w:p w14:paraId="1997E7E9" w14:textId="77777777" w:rsidR="008C3DA4" w:rsidRDefault="008C3DA4">
      <w:pPr>
        <w:pStyle w:val="BodyText"/>
        <w:spacing w:before="1"/>
      </w:pPr>
    </w:p>
    <w:p w14:paraId="1997E801" w14:textId="69321443" w:rsidR="008C3DA4" w:rsidRPr="008F2024" w:rsidRDefault="008F2024" w:rsidP="008F2024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51591E" w:rsidRPr="008F2024">
        <w:rPr>
          <w:sz w:val="20"/>
        </w:rPr>
        <w:t>Where Corbin Russwin locksets are required, use CL3300NZD</w:t>
      </w:r>
      <w:r w:rsidR="0051591E" w:rsidRPr="008F2024">
        <w:rPr>
          <w:spacing w:val="-3"/>
          <w:sz w:val="20"/>
        </w:rPr>
        <w:t xml:space="preserve"> </w:t>
      </w:r>
      <w:r w:rsidR="0051591E" w:rsidRPr="008F2024">
        <w:rPr>
          <w:sz w:val="20"/>
        </w:rPr>
        <w:t>series.</w:t>
      </w:r>
    </w:p>
    <w:p w14:paraId="4FACF9A5" w14:textId="21723850" w:rsidR="00AD04A5" w:rsidRPr="00F85002" w:rsidRDefault="00AD04A5" w:rsidP="00AD04A5">
      <w:pPr>
        <w:pStyle w:val="ListParagraph"/>
        <w:numPr>
          <w:ilvl w:val="2"/>
          <w:numId w:val="3"/>
        </w:numPr>
        <w:tabs>
          <w:tab w:val="left" w:pos="821"/>
        </w:tabs>
        <w:rPr>
          <w:sz w:val="20"/>
          <w:highlight w:val="lightGray"/>
        </w:rPr>
      </w:pPr>
      <w:r w:rsidRPr="00F85002">
        <w:rPr>
          <w:sz w:val="20"/>
          <w:highlight w:val="lightGray"/>
        </w:rPr>
        <w:t xml:space="preserve">HDS: Use Schlage </w:t>
      </w:r>
      <w:r w:rsidR="00F85002" w:rsidRPr="00F85002">
        <w:rPr>
          <w:sz w:val="20"/>
          <w:highlight w:val="lightGray"/>
        </w:rPr>
        <w:t xml:space="preserve">ND Series </w:t>
      </w:r>
    </w:p>
    <w:p w14:paraId="1997E802" w14:textId="77777777" w:rsidR="008C3DA4" w:rsidRDefault="008C3DA4">
      <w:pPr>
        <w:pStyle w:val="BodyText"/>
        <w:spacing w:before="1"/>
      </w:pPr>
    </w:p>
    <w:p w14:paraId="1997E803" w14:textId="77777777" w:rsidR="008C3DA4" w:rsidRDefault="0051591E">
      <w:pPr>
        <w:pStyle w:val="ListParagraph"/>
        <w:numPr>
          <w:ilvl w:val="0"/>
          <w:numId w:val="3"/>
        </w:numPr>
        <w:tabs>
          <w:tab w:val="left" w:pos="389"/>
        </w:tabs>
        <w:rPr>
          <w:sz w:val="20"/>
        </w:rPr>
      </w:pPr>
      <w:r>
        <w:rPr>
          <w:sz w:val="20"/>
        </w:rPr>
        <w:t>Locksets:</w:t>
      </w:r>
    </w:p>
    <w:p w14:paraId="1997E804" w14:textId="77777777" w:rsidR="008C3DA4" w:rsidRDefault="008C3DA4">
      <w:pPr>
        <w:pStyle w:val="BodyText"/>
        <w:spacing w:before="1"/>
      </w:pPr>
    </w:p>
    <w:p w14:paraId="1997E805" w14:textId="77777777" w:rsidR="008C3DA4" w:rsidRDefault="0051591E">
      <w:pPr>
        <w:pStyle w:val="ListParagraph"/>
        <w:numPr>
          <w:ilvl w:val="1"/>
          <w:numId w:val="3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Locksets for new buildings shall be heavy duty lever set with heavy duty</w:t>
      </w:r>
      <w:r>
        <w:rPr>
          <w:spacing w:val="-7"/>
          <w:sz w:val="20"/>
        </w:rPr>
        <w:t xml:space="preserve"> </w:t>
      </w:r>
      <w:r>
        <w:rPr>
          <w:sz w:val="20"/>
        </w:rPr>
        <w:t>key–in–lever.</w:t>
      </w:r>
    </w:p>
    <w:p w14:paraId="1997E806" w14:textId="49BE1987" w:rsidR="008C3DA4" w:rsidRDefault="0051591E">
      <w:pPr>
        <w:pStyle w:val="ListParagraph"/>
        <w:numPr>
          <w:ilvl w:val="2"/>
          <w:numId w:val="3"/>
        </w:numPr>
        <w:tabs>
          <w:tab w:val="left" w:pos="1325"/>
        </w:tabs>
        <w:ind w:right="350"/>
        <w:rPr>
          <w:sz w:val="20"/>
        </w:rPr>
      </w:pPr>
      <w:r>
        <w:rPr>
          <w:sz w:val="20"/>
        </w:rPr>
        <w:t>Knobs shall be used in certain locations such as mechanical, electrical, custodial</w:t>
      </w:r>
      <w:r>
        <w:rPr>
          <w:spacing w:val="-23"/>
          <w:sz w:val="20"/>
        </w:rPr>
        <w:t xml:space="preserve"> </w:t>
      </w:r>
      <w:r>
        <w:rPr>
          <w:sz w:val="20"/>
        </w:rPr>
        <w:t>closets and electrical rooms where levers are not required as determined by the</w:t>
      </w:r>
      <w:r>
        <w:rPr>
          <w:spacing w:val="-13"/>
          <w:sz w:val="20"/>
        </w:rPr>
        <w:t xml:space="preserve"> </w:t>
      </w:r>
      <w:r>
        <w:rPr>
          <w:sz w:val="20"/>
        </w:rPr>
        <w:t>Locksmith.</w:t>
      </w:r>
    </w:p>
    <w:p w14:paraId="1CE61953" w14:textId="4D040507" w:rsidR="00B46A82" w:rsidRPr="00B46A82" w:rsidRDefault="00B46A82">
      <w:pPr>
        <w:pStyle w:val="ListParagraph"/>
        <w:numPr>
          <w:ilvl w:val="2"/>
          <w:numId w:val="3"/>
        </w:numPr>
        <w:tabs>
          <w:tab w:val="left" w:pos="1325"/>
        </w:tabs>
        <w:ind w:right="350"/>
        <w:rPr>
          <w:sz w:val="20"/>
          <w:highlight w:val="lightGray"/>
        </w:rPr>
      </w:pPr>
      <w:r w:rsidRPr="00B46A82">
        <w:rPr>
          <w:sz w:val="20"/>
          <w:highlight w:val="lightGray"/>
        </w:rPr>
        <w:t>HDS: Locksets for new buildings shall be heavy duty lever set with heavy duty key-in-lever.</w:t>
      </w:r>
    </w:p>
    <w:p w14:paraId="1997E807" w14:textId="77777777" w:rsidR="008C3DA4" w:rsidRDefault="008C3DA4">
      <w:pPr>
        <w:pStyle w:val="BodyText"/>
      </w:pPr>
    </w:p>
    <w:p w14:paraId="1997E808" w14:textId="4845041E" w:rsidR="008C3DA4" w:rsidRDefault="0051591E">
      <w:pPr>
        <w:pStyle w:val="ListParagraph"/>
        <w:numPr>
          <w:ilvl w:val="1"/>
          <w:numId w:val="3"/>
        </w:numPr>
        <w:tabs>
          <w:tab w:val="left" w:pos="821"/>
        </w:tabs>
        <w:ind w:right="256"/>
        <w:rPr>
          <w:sz w:val="20"/>
        </w:rPr>
      </w:pPr>
      <w:r>
        <w:rPr>
          <w:sz w:val="20"/>
        </w:rPr>
        <w:t xml:space="preserve">On large projects of duration greater than 6 months, locksets shall be ordered with cylinders </w:t>
      </w:r>
      <w:r>
        <w:rPr>
          <w:sz w:val="20"/>
        </w:rPr>
        <w:lastRenderedPageBreak/>
        <w:t>keyed to Colorado State University (CSU) Master System as directed by Locksmith through</w:t>
      </w:r>
      <w:r>
        <w:rPr>
          <w:spacing w:val="-17"/>
          <w:sz w:val="20"/>
        </w:rPr>
        <w:t xml:space="preserve"> </w:t>
      </w:r>
      <w:r>
        <w:rPr>
          <w:sz w:val="20"/>
        </w:rPr>
        <w:t>the Project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Representative.</w:t>
      </w:r>
    </w:p>
    <w:p w14:paraId="30C6F5C0" w14:textId="77777777" w:rsidR="00350444" w:rsidRDefault="00350444" w:rsidP="00350444">
      <w:pPr>
        <w:pStyle w:val="ListParagraph"/>
        <w:numPr>
          <w:ilvl w:val="2"/>
          <w:numId w:val="3"/>
        </w:numPr>
        <w:tabs>
          <w:tab w:val="left" w:pos="389"/>
        </w:tabs>
        <w:rPr>
          <w:sz w:val="20"/>
        </w:rPr>
      </w:pPr>
      <w:r w:rsidRPr="005152BB">
        <w:rPr>
          <w:sz w:val="20"/>
          <w:highlight w:val="lightGray"/>
        </w:rPr>
        <w:t>HDS: Verify products with HDS Facilities Access Control through the Project Representative.</w:t>
      </w:r>
    </w:p>
    <w:p w14:paraId="1997E80D" w14:textId="77777777" w:rsidR="008C3DA4" w:rsidRDefault="008C3DA4">
      <w:pPr>
        <w:pStyle w:val="BodyText"/>
        <w:spacing w:before="10"/>
        <w:rPr>
          <w:sz w:val="19"/>
        </w:rPr>
      </w:pPr>
    </w:p>
    <w:p w14:paraId="1997E80E" w14:textId="44430E42" w:rsidR="008C3DA4" w:rsidRPr="008F2024" w:rsidRDefault="008F2024" w:rsidP="008F2024">
      <w:pPr>
        <w:tabs>
          <w:tab w:val="left" w:pos="810"/>
        </w:tabs>
        <w:ind w:left="810" w:right="897" w:hanging="27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51591E" w:rsidRPr="008F2024">
        <w:rPr>
          <w:sz w:val="20"/>
        </w:rPr>
        <w:t>Finish shall be US26D, US10 or US10B. Other finishes shall be submitted to the Project Representative for approval by FM Design and</w:t>
      </w:r>
      <w:r w:rsidR="0051591E" w:rsidRPr="008F2024">
        <w:rPr>
          <w:spacing w:val="-4"/>
          <w:sz w:val="20"/>
        </w:rPr>
        <w:t xml:space="preserve"> </w:t>
      </w:r>
      <w:r w:rsidR="0051591E" w:rsidRPr="008F2024">
        <w:rPr>
          <w:sz w:val="20"/>
        </w:rPr>
        <w:t>Construction.</w:t>
      </w:r>
    </w:p>
    <w:p w14:paraId="089ED1B5" w14:textId="22BE36CA" w:rsidR="00350444" w:rsidRPr="008F2024" w:rsidRDefault="008F2024" w:rsidP="008F2024">
      <w:pPr>
        <w:tabs>
          <w:tab w:val="left" w:pos="1350"/>
        </w:tabs>
        <w:ind w:left="964"/>
        <w:rPr>
          <w:sz w:val="20"/>
        </w:rPr>
      </w:pPr>
      <w:r>
        <w:rPr>
          <w:sz w:val="20"/>
          <w:highlight w:val="lightGray"/>
        </w:rPr>
        <w:t>a.</w:t>
      </w:r>
      <w:r>
        <w:rPr>
          <w:sz w:val="20"/>
          <w:highlight w:val="lightGray"/>
        </w:rPr>
        <w:tab/>
      </w:r>
      <w:r w:rsidR="00350444" w:rsidRPr="008F2024">
        <w:rPr>
          <w:sz w:val="20"/>
          <w:highlight w:val="lightGray"/>
        </w:rPr>
        <w:t>HDS: Verify products with HDS Facilities Access Control through the Project Representative.</w:t>
      </w:r>
    </w:p>
    <w:p w14:paraId="1997E80F" w14:textId="77777777" w:rsidR="008C3DA4" w:rsidRDefault="008C3DA4">
      <w:pPr>
        <w:pStyle w:val="BodyText"/>
        <w:spacing w:before="1"/>
      </w:pPr>
    </w:p>
    <w:p w14:paraId="1997E810" w14:textId="023C2903" w:rsidR="008C3DA4" w:rsidRPr="008F2024" w:rsidRDefault="008F2024" w:rsidP="008F2024">
      <w:pPr>
        <w:tabs>
          <w:tab w:val="left" w:pos="810"/>
        </w:tabs>
        <w:spacing w:before="1"/>
        <w:ind w:left="810" w:right="2304" w:hanging="278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51591E" w:rsidRPr="008F2024">
        <w:rPr>
          <w:sz w:val="20"/>
        </w:rPr>
        <w:t>Lever handles shall be used for all doors except doors with exit</w:t>
      </w:r>
      <w:r w:rsidR="0051591E" w:rsidRPr="008F2024">
        <w:rPr>
          <w:spacing w:val="-20"/>
          <w:sz w:val="20"/>
        </w:rPr>
        <w:t xml:space="preserve"> </w:t>
      </w:r>
      <w:r w:rsidR="0051591E" w:rsidRPr="008F2024">
        <w:rPr>
          <w:sz w:val="20"/>
        </w:rPr>
        <w:t>devices,</w:t>
      </w:r>
      <w:r>
        <w:rPr>
          <w:sz w:val="20"/>
        </w:rPr>
        <w:t xml:space="preserve"> </w:t>
      </w:r>
      <w:r w:rsidR="0051591E" w:rsidRPr="008F2024">
        <w:rPr>
          <w:sz w:val="20"/>
        </w:rPr>
        <w:t>mechanical/electrical/utility</w:t>
      </w:r>
      <w:r w:rsidR="0051591E" w:rsidRPr="008F2024">
        <w:rPr>
          <w:spacing w:val="1"/>
          <w:sz w:val="20"/>
        </w:rPr>
        <w:t xml:space="preserve"> </w:t>
      </w:r>
      <w:r w:rsidR="0051591E" w:rsidRPr="008F2024">
        <w:rPr>
          <w:sz w:val="20"/>
        </w:rPr>
        <w:t>rooms.</w:t>
      </w:r>
    </w:p>
    <w:p w14:paraId="46BFBAD1" w14:textId="2687DFBD" w:rsidR="00350444" w:rsidRPr="008F2024" w:rsidRDefault="008F2024" w:rsidP="008F2024">
      <w:pPr>
        <w:tabs>
          <w:tab w:val="left" w:pos="821"/>
        </w:tabs>
        <w:spacing w:before="1"/>
        <w:ind w:left="1350" w:right="2304" w:hanging="386"/>
        <w:rPr>
          <w:sz w:val="20"/>
          <w:highlight w:val="lightGray"/>
        </w:rPr>
      </w:pPr>
      <w:r>
        <w:rPr>
          <w:sz w:val="20"/>
          <w:highlight w:val="lightGray"/>
        </w:rPr>
        <w:t>a.</w:t>
      </w:r>
      <w:r>
        <w:rPr>
          <w:sz w:val="20"/>
          <w:highlight w:val="lightGray"/>
        </w:rPr>
        <w:tab/>
      </w:r>
      <w:r w:rsidR="00350444" w:rsidRPr="008F2024">
        <w:rPr>
          <w:sz w:val="20"/>
          <w:highlight w:val="lightGray"/>
        </w:rPr>
        <w:t>HDS: Lever handles shall be used for all doors except doors with exit</w:t>
      </w:r>
      <w:r w:rsidR="00350444" w:rsidRPr="008F2024">
        <w:rPr>
          <w:spacing w:val="-20"/>
          <w:sz w:val="20"/>
          <w:highlight w:val="lightGray"/>
        </w:rPr>
        <w:t xml:space="preserve"> </w:t>
      </w:r>
      <w:r w:rsidR="00350444" w:rsidRPr="008F2024">
        <w:rPr>
          <w:sz w:val="20"/>
          <w:highlight w:val="lightGray"/>
        </w:rPr>
        <w:t>devices.</w:t>
      </w:r>
    </w:p>
    <w:p w14:paraId="1997E811" w14:textId="77777777" w:rsidR="008C3DA4" w:rsidRDefault="008C3DA4">
      <w:pPr>
        <w:pStyle w:val="BodyText"/>
        <w:spacing w:before="10"/>
        <w:rPr>
          <w:sz w:val="19"/>
        </w:rPr>
      </w:pPr>
    </w:p>
    <w:p w14:paraId="1997E82B" w14:textId="77777777" w:rsidR="008C3DA4" w:rsidRDefault="0051591E">
      <w:pPr>
        <w:pStyle w:val="ListParagraph"/>
        <w:numPr>
          <w:ilvl w:val="0"/>
          <w:numId w:val="3"/>
        </w:numPr>
        <w:tabs>
          <w:tab w:val="left" w:pos="389"/>
        </w:tabs>
        <w:rPr>
          <w:sz w:val="20"/>
        </w:rPr>
      </w:pPr>
      <w:r>
        <w:rPr>
          <w:sz w:val="20"/>
        </w:rPr>
        <w:t>Hinges:</w:t>
      </w:r>
    </w:p>
    <w:p w14:paraId="1997E82C" w14:textId="77777777" w:rsidR="008C3DA4" w:rsidRDefault="008C3DA4">
      <w:pPr>
        <w:pStyle w:val="BodyText"/>
        <w:spacing w:before="10"/>
        <w:rPr>
          <w:sz w:val="19"/>
        </w:rPr>
      </w:pPr>
    </w:p>
    <w:p w14:paraId="1253C62E" w14:textId="76E946A6" w:rsidR="00B46A82" w:rsidRPr="008F2024" w:rsidRDefault="008F2024" w:rsidP="008F2024">
      <w:pPr>
        <w:tabs>
          <w:tab w:val="left" w:pos="821"/>
        </w:tabs>
        <w:ind w:left="532"/>
        <w:rPr>
          <w:sz w:val="20"/>
          <w:highlight w:val="lightGray"/>
        </w:rPr>
      </w:pPr>
      <w:r>
        <w:rPr>
          <w:sz w:val="20"/>
          <w:highlight w:val="lightGray"/>
        </w:rPr>
        <w:t>3.</w:t>
      </w:r>
      <w:r>
        <w:rPr>
          <w:sz w:val="20"/>
          <w:highlight w:val="lightGray"/>
        </w:rPr>
        <w:tab/>
      </w:r>
      <w:r w:rsidR="00B46A82" w:rsidRPr="008F2024">
        <w:rPr>
          <w:sz w:val="20"/>
          <w:highlight w:val="lightGray"/>
        </w:rPr>
        <w:t>HDS: Heavy duty continuous geared hinges on all high frequency doors.</w:t>
      </w:r>
    </w:p>
    <w:p w14:paraId="1997E830" w14:textId="77777777" w:rsidR="008C3DA4" w:rsidRDefault="008C3DA4">
      <w:pPr>
        <w:pStyle w:val="BodyText"/>
        <w:spacing w:before="10"/>
        <w:rPr>
          <w:sz w:val="19"/>
        </w:rPr>
      </w:pPr>
    </w:p>
    <w:p w14:paraId="1997E831" w14:textId="77777777" w:rsidR="008C3DA4" w:rsidRDefault="0051591E">
      <w:pPr>
        <w:pStyle w:val="Heading1"/>
      </w:pPr>
      <w:r>
        <w:t>08 71 13 – AUTOMATIC DOOR OPERATORS</w:t>
      </w:r>
    </w:p>
    <w:p w14:paraId="1997E832" w14:textId="77777777" w:rsidR="008C3DA4" w:rsidRDefault="008C3DA4">
      <w:pPr>
        <w:pStyle w:val="BodyText"/>
        <w:spacing w:before="1"/>
        <w:rPr>
          <w:b/>
        </w:rPr>
      </w:pPr>
    </w:p>
    <w:p w14:paraId="1997E833" w14:textId="77777777" w:rsidR="008C3DA4" w:rsidRDefault="0051591E">
      <w:pPr>
        <w:pStyle w:val="ListParagraph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Automatic Door</w:t>
      </w:r>
      <w:r>
        <w:rPr>
          <w:spacing w:val="-1"/>
          <w:sz w:val="20"/>
        </w:rPr>
        <w:t xml:space="preserve"> </w:t>
      </w:r>
      <w:r>
        <w:rPr>
          <w:sz w:val="20"/>
        </w:rPr>
        <w:t>Operators:</w:t>
      </w:r>
    </w:p>
    <w:p w14:paraId="1997E834" w14:textId="77777777" w:rsidR="008C3DA4" w:rsidRDefault="008C3DA4">
      <w:pPr>
        <w:pStyle w:val="BodyText"/>
        <w:spacing w:before="1"/>
      </w:pPr>
    </w:p>
    <w:p w14:paraId="1997E837" w14:textId="4B723E0C" w:rsidR="008C3DA4" w:rsidRPr="008F2024" w:rsidRDefault="008F2024" w:rsidP="008F2024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51591E" w:rsidRPr="008F2024">
        <w:rPr>
          <w:sz w:val="20"/>
        </w:rPr>
        <w:t>Operators:</w:t>
      </w:r>
    </w:p>
    <w:p w14:paraId="1997E838" w14:textId="58D7F836" w:rsidR="008C3DA4" w:rsidRDefault="0051591E">
      <w:pPr>
        <w:pStyle w:val="ListParagraph"/>
        <w:numPr>
          <w:ilvl w:val="2"/>
          <w:numId w:val="2"/>
        </w:numPr>
        <w:tabs>
          <w:tab w:val="left" w:pos="1325"/>
        </w:tabs>
        <w:rPr>
          <w:sz w:val="20"/>
        </w:rPr>
      </w:pPr>
      <w:r>
        <w:rPr>
          <w:sz w:val="20"/>
        </w:rPr>
        <w:t>Stanley Access Technologies Magic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</w:p>
    <w:p w14:paraId="705A1225" w14:textId="656DE3DE" w:rsidR="000B7059" w:rsidRPr="000B7059" w:rsidRDefault="000B7059">
      <w:pPr>
        <w:pStyle w:val="ListParagraph"/>
        <w:numPr>
          <w:ilvl w:val="2"/>
          <w:numId w:val="2"/>
        </w:numPr>
        <w:tabs>
          <w:tab w:val="left" w:pos="1325"/>
        </w:tabs>
        <w:rPr>
          <w:sz w:val="20"/>
          <w:highlight w:val="lightGray"/>
        </w:rPr>
      </w:pPr>
      <w:r w:rsidRPr="000B7059">
        <w:rPr>
          <w:sz w:val="20"/>
          <w:highlight w:val="lightGray"/>
        </w:rPr>
        <w:t>HDS: LCN 4640</w:t>
      </w:r>
      <w:r w:rsidR="00F31FA4">
        <w:rPr>
          <w:sz w:val="20"/>
          <w:highlight w:val="lightGray"/>
        </w:rPr>
        <w:t>/4630</w:t>
      </w:r>
      <w:r w:rsidRPr="000B7059">
        <w:rPr>
          <w:sz w:val="20"/>
          <w:highlight w:val="lightGray"/>
        </w:rPr>
        <w:t xml:space="preserve"> Series</w:t>
      </w:r>
    </w:p>
    <w:p w14:paraId="1997E839" w14:textId="77777777" w:rsidR="008C3DA4" w:rsidRDefault="008C3DA4">
      <w:pPr>
        <w:pStyle w:val="BodyText"/>
        <w:spacing w:before="1"/>
      </w:pPr>
    </w:p>
    <w:p w14:paraId="1997E83A" w14:textId="3B103E44" w:rsidR="008C3DA4" w:rsidRPr="008F2024" w:rsidRDefault="008F2024" w:rsidP="008F2024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51591E" w:rsidRPr="008F2024">
        <w:rPr>
          <w:sz w:val="20"/>
        </w:rPr>
        <w:t>Activation Plates:</w:t>
      </w:r>
    </w:p>
    <w:p w14:paraId="1997E83B" w14:textId="77777777" w:rsidR="008C3DA4" w:rsidRDefault="0051591E">
      <w:pPr>
        <w:pStyle w:val="ListParagraph"/>
        <w:numPr>
          <w:ilvl w:val="2"/>
          <w:numId w:val="2"/>
        </w:numPr>
        <w:tabs>
          <w:tab w:val="left" w:pos="1325"/>
        </w:tabs>
        <w:spacing w:before="1"/>
        <w:rPr>
          <w:sz w:val="20"/>
        </w:rPr>
      </w:pPr>
      <w:r>
        <w:rPr>
          <w:sz w:val="20"/>
        </w:rPr>
        <w:t>All Activation Plates shall be vertical in style with a minimum height of</w:t>
      </w:r>
      <w:r>
        <w:rPr>
          <w:spacing w:val="-22"/>
          <w:sz w:val="20"/>
        </w:rPr>
        <w:t xml:space="preserve"> </w:t>
      </w:r>
      <w:r>
        <w:rPr>
          <w:sz w:val="20"/>
        </w:rPr>
        <w:t>36”</w:t>
      </w:r>
    </w:p>
    <w:p w14:paraId="1997E83C" w14:textId="77777777" w:rsidR="008C3DA4" w:rsidRDefault="0051591E">
      <w:pPr>
        <w:pStyle w:val="ListParagraph"/>
        <w:numPr>
          <w:ilvl w:val="3"/>
          <w:numId w:val="2"/>
        </w:numPr>
        <w:tabs>
          <w:tab w:val="left" w:pos="1915"/>
        </w:tabs>
        <w:spacing w:line="229" w:lineRule="exact"/>
        <w:rPr>
          <w:sz w:val="20"/>
        </w:rPr>
      </w:pPr>
      <w:r>
        <w:rPr>
          <w:sz w:val="20"/>
        </w:rPr>
        <w:t>Vertical Activation Plates:</w:t>
      </w:r>
    </w:p>
    <w:p w14:paraId="1997E83D" w14:textId="77777777" w:rsidR="008C3DA4" w:rsidRDefault="0051591E">
      <w:pPr>
        <w:pStyle w:val="ListParagraph"/>
        <w:numPr>
          <w:ilvl w:val="4"/>
          <w:numId w:val="2"/>
        </w:numPr>
        <w:tabs>
          <w:tab w:val="left" w:pos="2261"/>
        </w:tabs>
        <w:spacing w:line="229" w:lineRule="exact"/>
        <w:rPr>
          <w:sz w:val="20"/>
        </w:rPr>
      </w:pPr>
      <w:r>
        <w:rPr>
          <w:sz w:val="20"/>
        </w:rPr>
        <w:t>Mounted 5” AFF</w:t>
      </w:r>
    </w:p>
    <w:p w14:paraId="1997E83E" w14:textId="77777777" w:rsidR="008C3DA4" w:rsidRDefault="0051591E">
      <w:pPr>
        <w:pStyle w:val="ListParagraph"/>
        <w:numPr>
          <w:ilvl w:val="4"/>
          <w:numId w:val="2"/>
        </w:numPr>
        <w:tabs>
          <w:tab w:val="left" w:pos="2261"/>
        </w:tabs>
        <w:spacing w:before="1"/>
        <w:ind w:right="271"/>
        <w:rPr>
          <w:sz w:val="20"/>
        </w:rPr>
      </w:pPr>
      <w:r>
        <w:rPr>
          <w:sz w:val="20"/>
        </w:rPr>
        <w:t>New Construction and Remodels when feasible shall use hard-wired</w:t>
      </w:r>
      <w:r>
        <w:rPr>
          <w:spacing w:val="-23"/>
          <w:sz w:val="20"/>
        </w:rPr>
        <w:t xml:space="preserve"> </w:t>
      </w:r>
      <w:r>
        <w:rPr>
          <w:sz w:val="20"/>
        </w:rPr>
        <w:t>activation plates.</w:t>
      </w:r>
    </w:p>
    <w:p w14:paraId="1997E83F" w14:textId="000F96D5" w:rsidR="008C3DA4" w:rsidRDefault="0051591E">
      <w:pPr>
        <w:pStyle w:val="ListParagraph"/>
        <w:numPr>
          <w:ilvl w:val="5"/>
          <w:numId w:val="2"/>
        </w:numPr>
        <w:tabs>
          <w:tab w:val="left" w:pos="2593"/>
        </w:tabs>
        <w:spacing w:before="1"/>
        <w:rPr>
          <w:sz w:val="20"/>
        </w:rPr>
      </w:pPr>
      <w:r>
        <w:rPr>
          <w:sz w:val="20"/>
        </w:rPr>
        <w:t>Model: BEA</w:t>
      </w:r>
      <w:r>
        <w:rPr>
          <w:spacing w:val="1"/>
          <w:sz w:val="20"/>
        </w:rPr>
        <w:t xml:space="preserve"> </w:t>
      </w:r>
      <w:r>
        <w:rPr>
          <w:sz w:val="20"/>
        </w:rPr>
        <w:t>10LPR36HW</w:t>
      </w:r>
    </w:p>
    <w:p w14:paraId="711A0CF8" w14:textId="37BF4C5C" w:rsidR="000B7059" w:rsidRPr="000B7059" w:rsidRDefault="000B7059">
      <w:pPr>
        <w:pStyle w:val="ListParagraph"/>
        <w:numPr>
          <w:ilvl w:val="5"/>
          <w:numId w:val="2"/>
        </w:numPr>
        <w:tabs>
          <w:tab w:val="left" w:pos="2593"/>
        </w:tabs>
        <w:spacing w:before="1"/>
        <w:rPr>
          <w:sz w:val="20"/>
          <w:highlight w:val="lightGray"/>
        </w:rPr>
      </w:pPr>
      <w:r w:rsidRPr="000B7059">
        <w:rPr>
          <w:sz w:val="20"/>
          <w:highlight w:val="lightGray"/>
        </w:rPr>
        <w:t>HDS: Model BEA MS41</w:t>
      </w:r>
    </w:p>
    <w:p w14:paraId="1997E842" w14:textId="77777777" w:rsidR="008C3DA4" w:rsidRDefault="008C3DA4">
      <w:pPr>
        <w:pStyle w:val="BodyText"/>
        <w:spacing w:before="1"/>
      </w:pPr>
    </w:p>
    <w:p w14:paraId="1997E847" w14:textId="77777777" w:rsidR="008C3DA4" w:rsidRDefault="0051591E">
      <w:pPr>
        <w:pStyle w:val="Heading1"/>
      </w:pPr>
      <w:r>
        <w:t>08 80 00 – GLAZING</w:t>
      </w:r>
    </w:p>
    <w:p w14:paraId="1997E848" w14:textId="77777777" w:rsidR="008C3DA4" w:rsidRDefault="008C3DA4">
      <w:pPr>
        <w:pStyle w:val="BodyText"/>
        <w:spacing w:before="1"/>
        <w:rPr>
          <w:b/>
        </w:rPr>
      </w:pPr>
    </w:p>
    <w:p w14:paraId="1997E850" w14:textId="0933CD51" w:rsidR="008C3DA4" w:rsidRPr="002E0D04" w:rsidRDefault="002E0D04" w:rsidP="002E0D04">
      <w:pPr>
        <w:tabs>
          <w:tab w:val="left" w:pos="389"/>
        </w:tabs>
        <w:ind w:left="100" w:right="223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r w:rsidR="0051591E" w:rsidRPr="002E0D04">
        <w:rPr>
          <w:sz w:val="20"/>
        </w:rPr>
        <w:t>Standard wire glass shall be allowed for fire–rated assemblies only in locations where the glazing</w:t>
      </w:r>
      <w:r w:rsidR="0051591E" w:rsidRPr="002E0D04">
        <w:rPr>
          <w:spacing w:val="-27"/>
          <w:sz w:val="20"/>
        </w:rPr>
        <w:t xml:space="preserve"> </w:t>
      </w:r>
      <w:r w:rsidR="0051591E" w:rsidRPr="002E0D04">
        <w:rPr>
          <w:sz w:val="20"/>
        </w:rPr>
        <w:t>is not subject to human impact loads, such as transoms and</w:t>
      </w:r>
      <w:r w:rsidR="0051591E" w:rsidRPr="002E0D04">
        <w:rPr>
          <w:spacing w:val="-11"/>
          <w:sz w:val="20"/>
        </w:rPr>
        <w:t xml:space="preserve"> </w:t>
      </w:r>
      <w:r w:rsidR="0051591E" w:rsidRPr="002E0D04">
        <w:rPr>
          <w:sz w:val="20"/>
        </w:rPr>
        <w:t>windows.</w:t>
      </w:r>
    </w:p>
    <w:p w14:paraId="1997E851" w14:textId="77777777" w:rsidR="008C3DA4" w:rsidRDefault="008C3DA4">
      <w:pPr>
        <w:pStyle w:val="BodyText"/>
        <w:spacing w:before="10"/>
        <w:rPr>
          <w:sz w:val="19"/>
        </w:rPr>
      </w:pPr>
    </w:p>
    <w:p w14:paraId="1997E852" w14:textId="77777777" w:rsidR="008C3DA4" w:rsidRDefault="0051591E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Wire glass shall not be acceptable for</w:t>
      </w:r>
      <w:r>
        <w:rPr>
          <w:spacing w:val="2"/>
          <w:sz w:val="20"/>
        </w:rPr>
        <w:t xml:space="preserve"> </w:t>
      </w:r>
      <w:r>
        <w:rPr>
          <w:sz w:val="20"/>
        </w:rPr>
        <w:t>security.</w:t>
      </w:r>
    </w:p>
    <w:p w14:paraId="5A7113CF" w14:textId="77777777" w:rsidR="00263CBF" w:rsidRDefault="0051591E" w:rsidP="00263CBF">
      <w:pPr>
        <w:pStyle w:val="ListParagraph"/>
        <w:numPr>
          <w:ilvl w:val="2"/>
          <w:numId w:val="1"/>
        </w:numPr>
        <w:tabs>
          <w:tab w:val="left" w:pos="1325"/>
        </w:tabs>
        <w:rPr>
          <w:sz w:val="20"/>
        </w:rPr>
      </w:pPr>
      <w:r>
        <w:rPr>
          <w:sz w:val="20"/>
        </w:rPr>
        <w:t>Laminated glass or polycarbonate shall be</w:t>
      </w:r>
      <w:r>
        <w:rPr>
          <w:spacing w:val="2"/>
          <w:sz w:val="20"/>
        </w:rPr>
        <w:t xml:space="preserve"> </w:t>
      </w:r>
      <w:r>
        <w:rPr>
          <w:sz w:val="20"/>
        </w:rPr>
        <w:t>used.</w:t>
      </w:r>
    </w:p>
    <w:p w14:paraId="570A94B3" w14:textId="1084ADD0" w:rsidR="00F31FA4" w:rsidRPr="00263CBF" w:rsidRDefault="00F31FA4" w:rsidP="00263CBF">
      <w:pPr>
        <w:pStyle w:val="ListParagraph"/>
        <w:numPr>
          <w:ilvl w:val="3"/>
          <w:numId w:val="1"/>
        </w:numPr>
        <w:tabs>
          <w:tab w:val="left" w:pos="1980"/>
        </w:tabs>
        <w:ind w:left="1980"/>
        <w:rPr>
          <w:sz w:val="20"/>
        </w:rPr>
      </w:pPr>
      <w:r w:rsidRPr="00263CBF">
        <w:rPr>
          <w:sz w:val="20"/>
          <w:highlight w:val="lightGray"/>
        </w:rPr>
        <w:t>HDS: Polycarbonate is not permitted.</w:t>
      </w:r>
    </w:p>
    <w:p w14:paraId="1997E854" w14:textId="2599F5BD" w:rsidR="008C3DA4" w:rsidRDefault="008C3DA4">
      <w:pPr>
        <w:pStyle w:val="BodyText"/>
        <w:spacing w:before="1"/>
      </w:pPr>
    </w:p>
    <w:p w14:paraId="1E751A8B" w14:textId="0D8819E5" w:rsidR="00981E01" w:rsidRDefault="00981E01">
      <w:pPr>
        <w:pStyle w:val="BodyText"/>
        <w:spacing w:before="1"/>
      </w:pPr>
    </w:p>
    <w:p w14:paraId="39562009" w14:textId="77777777" w:rsidR="00981E01" w:rsidRDefault="00981E01">
      <w:pPr>
        <w:pStyle w:val="BodyText"/>
        <w:spacing w:before="1"/>
      </w:pPr>
    </w:p>
    <w:p w14:paraId="1997E855" w14:textId="3C48B8BA" w:rsidR="008C3DA4" w:rsidRDefault="00F31FA4">
      <w:pPr>
        <w:pStyle w:val="Heading1"/>
        <w:ind w:left="3914" w:right="3836"/>
        <w:jc w:val="center"/>
      </w:pPr>
      <w:r>
        <w:t xml:space="preserve"> </w:t>
      </w:r>
      <w:r w:rsidR="0051591E">
        <w:t>END OF DIVISION</w:t>
      </w:r>
    </w:p>
    <w:sectPr w:rsidR="008C3DA4" w:rsidSect="00687F3D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728" w:right="1339" w:bottom="1008" w:left="1339" w:header="1015" w:footer="75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elle Dowling" w:date="2021-09-17T10:25:00Z" w:initials="D">
    <w:p w14:paraId="54307F5D" w14:textId="0AD7615E" w:rsidR="002222C2" w:rsidRDefault="002222C2">
      <w:pPr>
        <w:pStyle w:val="CommentText"/>
      </w:pPr>
      <w:r>
        <w:rPr>
          <w:rStyle w:val="CommentReference"/>
        </w:rPr>
        <w:annotationRef/>
      </w:r>
      <w:r>
        <w:t xml:space="preserve">Added At Least per Rick Pott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307F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EBAE" w16cex:dateUtc="2021-09-17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307F5D" w16cid:durableId="24EEE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E85C" w14:textId="77777777" w:rsidR="009D7657" w:rsidRDefault="0051591E">
      <w:r>
        <w:separator/>
      </w:r>
    </w:p>
  </w:endnote>
  <w:endnote w:type="continuationSeparator" w:id="0">
    <w:p w14:paraId="1997E85E" w14:textId="77777777" w:rsidR="009D7657" w:rsidRDefault="0051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E857" w14:textId="4AEF0918" w:rsidR="008C3DA4" w:rsidRDefault="00325948">
    <w:pPr>
      <w:pStyle w:val="BodyText"/>
      <w:spacing w:line="14" w:lineRule="auto"/>
    </w:pPr>
    <w:r>
      <w:pict w14:anchorId="1997E85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9pt;width:132.4pt;height:13.15pt;z-index:-8752;mso-position-horizontal-relative:page;mso-position-vertical-relative:page" filled="f" stroked="f">
          <v:textbox inset="0,0,0,0">
            <w:txbxContent>
              <w:p w14:paraId="1997E860" w14:textId="7F1EAA68" w:rsidR="008C3DA4" w:rsidRDefault="0051591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Rev: </w:t>
                </w:r>
                <w:r w:rsidR="00263CBF">
                  <w:rPr>
                    <w:b/>
                    <w:sz w:val="20"/>
                  </w:rPr>
                  <w:t>HDS: 2021-06</w:t>
                </w:r>
              </w:p>
            </w:txbxContent>
          </v:textbox>
          <w10:wrap anchorx="page" anchory="page"/>
        </v:shape>
      </w:pict>
    </w:r>
    <w:r>
      <w:pict w14:anchorId="1997E85B">
        <v:line id="_x0000_s1027" style="position:absolute;z-index:-8776;mso-position-horizontal-relative:page;mso-position-vertical-relative:page" from="70.6pt,740.4pt" to="541.55pt,740.4pt" strokeweight=".16936mm">
          <w10:wrap anchorx="page" anchory="page"/>
        </v:line>
      </w:pict>
    </w:r>
    <w:r>
      <w:pict w14:anchorId="1997E85D">
        <v:shape id="_x0000_s1025" type="#_x0000_t202" style="position:absolute;margin-left:503pt;margin-top:743.9pt;width:39.05pt;height:13.15pt;z-index:-8728;mso-position-horizontal-relative:page;mso-position-vertical-relative:page" filled="f" stroked="f">
          <v:textbox inset="0,0,0,0">
            <w:txbxContent>
              <w:p w14:paraId="1997E861" w14:textId="77777777" w:rsidR="008C3DA4" w:rsidRDefault="0051591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III–08–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E858" w14:textId="77777777" w:rsidR="009D7657" w:rsidRDefault="0051591E">
      <w:r>
        <w:separator/>
      </w:r>
    </w:p>
  </w:footnote>
  <w:footnote w:type="continuationSeparator" w:id="0">
    <w:p w14:paraId="1997E85A" w14:textId="77777777" w:rsidR="009D7657" w:rsidRDefault="0051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8C55" w14:textId="2EA05999" w:rsidR="0051591E" w:rsidRDefault="00325948">
    <w:pPr>
      <w:pStyle w:val="Header"/>
    </w:pPr>
    <w:r>
      <w:rPr>
        <w:noProof/>
      </w:rPr>
      <w:pict w14:anchorId="27BD9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573672" o:spid="_x0000_s1034" type="#_x0000_t136" style="position:absolute;margin-left:0;margin-top:0;width:534.65pt;height:133.65pt;rotation:315;z-index:-4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E856" w14:textId="32A31614" w:rsidR="008C3DA4" w:rsidRDefault="00325948">
    <w:pPr>
      <w:pStyle w:val="BodyText"/>
      <w:spacing w:line="14" w:lineRule="auto"/>
    </w:pPr>
    <w:r>
      <w:rPr>
        <w:noProof/>
      </w:rPr>
      <w:pict w14:anchorId="5D376E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573673" o:spid="_x0000_s1035" type="#_x0000_t136" style="position:absolute;margin-left:0;margin-top:0;width:534.65pt;height:133.65pt;rotation:315;z-index:-2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  <w:r>
      <w:pict w14:anchorId="1997E85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2.8pt;width:391.8pt;height:13.4pt;z-index:-8800;mso-position-horizontal-relative:page;mso-position-vertical-relative:page" filled="f" stroked="f">
          <v:textbox inset="0,0,0,0">
            <w:txbxContent>
              <w:p w14:paraId="1997E85F" w14:textId="28072D63" w:rsidR="008C3DA4" w:rsidRDefault="0051591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DIVISION</w:t>
                </w:r>
                <w:r>
                  <w:rPr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08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OPENINGS Updated 2021 – </w:t>
                </w:r>
                <w:r w:rsidR="00037F5C">
                  <w:rPr>
                    <w:b/>
                    <w:sz w:val="20"/>
                  </w:rPr>
                  <w:t>May</w:t>
                </w:r>
                <w:r>
                  <w:rPr>
                    <w:b/>
                    <w:sz w:val="20"/>
                  </w:rPr>
                  <w:t xml:space="preserve"> – Modified for HDS</w:t>
                </w:r>
              </w:p>
            </w:txbxContent>
          </v:textbox>
          <w10:wrap anchorx="page" anchory="page"/>
        </v:shape>
      </w:pict>
    </w:r>
    <w:r>
      <w:pict w14:anchorId="1997E858">
        <v:line id="_x0000_s1030" style="position:absolute;z-index:-8848;mso-position-horizontal-relative:page;mso-position-vertical-relative:page" from="70.6pt,86.2pt" to="541.55pt,86.2pt" strokeweight=".48pt">
          <w10:wrap anchorx="page" anchory="page"/>
        </v:line>
      </w:pict>
    </w:r>
    <w:r>
      <w:pict w14:anchorId="1997E859">
        <v:shape id="_x0000_s1029" type="#_x0000_t202" style="position:absolute;margin-left:71pt;margin-top:49.75pt;width:395.15pt;height:13.15pt;z-index:-8824;mso-position-horizontal-relative:page;mso-position-vertical-relative:page" filled="f" stroked="f">
          <v:textbox inset="0,0,0,0">
            <w:txbxContent>
              <w:p w14:paraId="1997E85E" w14:textId="77777777" w:rsidR="008C3DA4" w:rsidRDefault="0051591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PART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III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CSU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FACILITIES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PLANNING,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DESIGN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CONSTRUCTION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STANDARDS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F6CC" w14:textId="26FE786E" w:rsidR="0051591E" w:rsidRDefault="00325948">
    <w:pPr>
      <w:pStyle w:val="Header"/>
    </w:pPr>
    <w:r>
      <w:rPr>
        <w:noProof/>
      </w:rPr>
      <w:pict w14:anchorId="49DFB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573671" o:spid="_x0000_s1033" type="#_x0000_t136" style="position:absolute;margin-left:0;margin-top:0;width:534.65pt;height:133.65pt;rotation:315;z-index:-6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603"/>
    <w:multiLevelType w:val="hybridMultilevel"/>
    <w:tmpl w:val="E5545394"/>
    <w:lvl w:ilvl="0" w:tplc="C1B8593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6DA4E7C">
      <w:start w:val="1"/>
      <w:numFmt w:val="decimal"/>
      <w:lvlText w:val="%2."/>
      <w:lvlJc w:val="left"/>
      <w:pPr>
        <w:ind w:left="91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30E7E0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6A4EB3A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4" w:tplc="C652D02A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5" w:tplc="7D5249DE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 w:tplc="1E98F79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7" w:tplc="79343ED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CA4675B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2A5AF8"/>
    <w:multiLevelType w:val="hybridMultilevel"/>
    <w:tmpl w:val="698A6010"/>
    <w:lvl w:ilvl="0" w:tplc="A0EC18FA">
      <w:start w:val="2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22EB13E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B8CF77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14A0A368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78386730">
      <w:numFmt w:val="bullet"/>
      <w:lvlText w:val="•"/>
      <w:lvlJc w:val="left"/>
      <w:pPr>
        <w:ind w:left="3000" w:hanging="288"/>
      </w:pPr>
      <w:rPr>
        <w:rFonts w:hint="default"/>
        <w:lang w:val="en-US" w:eastAsia="en-US" w:bidi="en-US"/>
      </w:rPr>
    </w:lvl>
    <w:lvl w:ilvl="5" w:tplc="3864CDB8">
      <w:numFmt w:val="bullet"/>
      <w:lvlText w:val="•"/>
      <w:lvlJc w:val="left"/>
      <w:pPr>
        <w:ind w:left="4080" w:hanging="288"/>
      </w:pPr>
      <w:rPr>
        <w:rFonts w:hint="default"/>
        <w:lang w:val="en-US" w:eastAsia="en-US" w:bidi="en-US"/>
      </w:rPr>
    </w:lvl>
    <w:lvl w:ilvl="6" w:tplc="C24C71E6">
      <w:numFmt w:val="bullet"/>
      <w:lvlText w:val="•"/>
      <w:lvlJc w:val="left"/>
      <w:pPr>
        <w:ind w:left="5160" w:hanging="288"/>
      </w:pPr>
      <w:rPr>
        <w:rFonts w:hint="default"/>
        <w:lang w:val="en-US" w:eastAsia="en-US" w:bidi="en-US"/>
      </w:rPr>
    </w:lvl>
    <w:lvl w:ilvl="7" w:tplc="19F04B7C">
      <w:numFmt w:val="bullet"/>
      <w:lvlText w:val="•"/>
      <w:lvlJc w:val="left"/>
      <w:pPr>
        <w:ind w:left="6240" w:hanging="288"/>
      </w:pPr>
      <w:rPr>
        <w:rFonts w:hint="default"/>
        <w:lang w:val="en-US" w:eastAsia="en-US" w:bidi="en-US"/>
      </w:rPr>
    </w:lvl>
    <w:lvl w:ilvl="8" w:tplc="5A169934">
      <w:numFmt w:val="bullet"/>
      <w:lvlText w:val="•"/>
      <w:lvlJc w:val="left"/>
      <w:pPr>
        <w:ind w:left="7320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43A3471"/>
    <w:multiLevelType w:val="hybridMultilevel"/>
    <w:tmpl w:val="10A62038"/>
    <w:lvl w:ilvl="0" w:tplc="0409001B">
      <w:start w:val="1"/>
      <w:numFmt w:val="lowerRoman"/>
      <w:lvlText w:val="%1."/>
      <w:lvlJc w:val="righ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1B">
      <w:start w:val="1"/>
      <w:numFmt w:val="lowerRoman"/>
      <w:lvlText w:val="%4."/>
      <w:lvlJc w:val="right"/>
      <w:pPr>
        <w:ind w:left="2620" w:hanging="360"/>
      </w:pPr>
    </w:lvl>
    <w:lvl w:ilvl="4" w:tplc="0409000F">
      <w:start w:val="1"/>
      <w:numFmt w:val="decimal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B9F6A6C"/>
    <w:multiLevelType w:val="hybridMultilevel"/>
    <w:tmpl w:val="EEF8308C"/>
    <w:lvl w:ilvl="0" w:tplc="B7D4C99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B9AEDEC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708146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440F84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4" w:tplc="A9268394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5" w:tplc="33884A7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 w:tplc="E2346B9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7" w:tplc="97A8A2F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49E0971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14A5DE8"/>
    <w:multiLevelType w:val="hybridMultilevel"/>
    <w:tmpl w:val="95F8D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5F51"/>
    <w:multiLevelType w:val="hybridMultilevel"/>
    <w:tmpl w:val="04D00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67E6"/>
    <w:multiLevelType w:val="hybridMultilevel"/>
    <w:tmpl w:val="BEC4E142"/>
    <w:lvl w:ilvl="0" w:tplc="0409001B">
      <w:start w:val="1"/>
      <w:numFmt w:val="lowerRoman"/>
      <w:lvlText w:val="%1."/>
      <w:lvlJc w:val="righ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1B">
      <w:start w:val="1"/>
      <w:numFmt w:val="lowerRoman"/>
      <w:lvlText w:val="%4."/>
      <w:lvlJc w:val="right"/>
      <w:pPr>
        <w:ind w:left="2620" w:hanging="360"/>
      </w:pPr>
    </w:lvl>
    <w:lvl w:ilvl="4" w:tplc="0409001B">
      <w:start w:val="1"/>
      <w:numFmt w:val="lowerRoman"/>
      <w:lvlText w:val="%5."/>
      <w:lvlJc w:val="righ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3EA2EEA"/>
    <w:multiLevelType w:val="hybridMultilevel"/>
    <w:tmpl w:val="E48692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597C"/>
    <w:multiLevelType w:val="hybridMultilevel"/>
    <w:tmpl w:val="496AFCA6"/>
    <w:lvl w:ilvl="0" w:tplc="266A0FAC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654EF3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6826CB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AD58A876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360A7D54">
      <w:start w:val="1"/>
      <w:numFmt w:val="lowerLetter"/>
      <w:lvlText w:val="%5)"/>
      <w:lvlJc w:val="left"/>
      <w:pPr>
        <w:ind w:left="22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 w:tplc="9AB8125C">
      <w:start w:val="1"/>
      <w:numFmt w:val="lowerRoman"/>
      <w:lvlText w:val="%6."/>
      <w:lvlJc w:val="left"/>
      <w:pPr>
        <w:ind w:left="2592" w:hanging="289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6" w:tplc="9642DE40">
      <w:numFmt w:val="bullet"/>
      <w:lvlText w:val="•"/>
      <w:lvlJc w:val="left"/>
      <w:pPr>
        <w:ind w:left="3976" w:hanging="289"/>
      </w:pPr>
      <w:rPr>
        <w:rFonts w:hint="default"/>
        <w:lang w:val="en-US" w:eastAsia="en-US" w:bidi="en-US"/>
      </w:rPr>
    </w:lvl>
    <w:lvl w:ilvl="7" w:tplc="C2E448E8">
      <w:numFmt w:val="bullet"/>
      <w:lvlText w:val="•"/>
      <w:lvlJc w:val="left"/>
      <w:pPr>
        <w:ind w:left="5352" w:hanging="289"/>
      </w:pPr>
      <w:rPr>
        <w:rFonts w:hint="default"/>
        <w:lang w:val="en-US" w:eastAsia="en-US" w:bidi="en-US"/>
      </w:rPr>
    </w:lvl>
    <w:lvl w:ilvl="8" w:tplc="67E428FE">
      <w:numFmt w:val="bullet"/>
      <w:lvlText w:val="•"/>
      <w:lvlJc w:val="left"/>
      <w:pPr>
        <w:ind w:left="6728" w:hanging="289"/>
      </w:pPr>
      <w:rPr>
        <w:rFonts w:hint="default"/>
        <w:lang w:val="en-US" w:eastAsia="en-US" w:bidi="en-US"/>
      </w:rPr>
    </w:lvl>
  </w:abstractNum>
  <w:abstractNum w:abstractNumId="9" w15:restartNumberingAfterBreak="0">
    <w:nsid w:val="53371CBB"/>
    <w:multiLevelType w:val="hybridMultilevel"/>
    <w:tmpl w:val="E124E7F4"/>
    <w:lvl w:ilvl="0" w:tplc="F9908C9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3FCE594">
      <w:start w:val="1"/>
      <w:numFmt w:val="decimal"/>
      <w:lvlText w:val="%2."/>
      <w:lvlJc w:val="left"/>
      <w:pPr>
        <w:ind w:left="82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14AE97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F6481A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4" w:tplc="6F7A1DE0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5" w:tplc="6C323ED4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 w:tplc="BBBCA2B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7" w:tplc="93DE4FA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078AA92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3630E1F"/>
    <w:multiLevelType w:val="hybridMultilevel"/>
    <w:tmpl w:val="DF94B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11F"/>
    <w:multiLevelType w:val="hybridMultilevel"/>
    <w:tmpl w:val="4B2431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C6032"/>
    <w:multiLevelType w:val="hybridMultilevel"/>
    <w:tmpl w:val="67905A02"/>
    <w:lvl w:ilvl="0" w:tplc="56BA735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4441EB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9F200524">
      <w:start w:val="1"/>
      <w:numFmt w:val="lowerLetter"/>
      <w:lvlText w:val="%3.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70586798">
      <w:start w:val="1"/>
      <w:numFmt w:val="lowerRoman"/>
      <w:lvlText w:val="%4."/>
      <w:lvlJc w:val="left"/>
      <w:pPr>
        <w:ind w:left="1970" w:hanging="344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CDD6499E">
      <w:numFmt w:val="bullet"/>
      <w:lvlText w:val="•"/>
      <w:lvlJc w:val="left"/>
      <w:pPr>
        <w:ind w:left="3051" w:hanging="344"/>
      </w:pPr>
      <w:rPr>
        <w:rFonts w:hint="default"/>
        <w:lang w:val="en-US" w:eastAsia="en-US" w:bidi="en-US"/>
      </w:rPr>
    </w:lvl>
    <w:lvl w:ilvl="5" w:tplc="A802E5AA">
      <w:numFmt w:val="bullet"/>
      <w:lvlText w:val="•"/>
      <w:lvlJc w:val="left"/>
      <w:pPr>
        <w:ind w:left="4122" w:hanging="344"/>
      </w:pPr>
      <w:rPr>
        <w:rFonts w:hint="default"/>
        <w:lang w:val="en-US" w:eastAsia="en-US" w:bidi="en-US"/>
      </w:rPr>
    </w:lvl>
    <w:lvl w:ilvl="6" w:tplc="59F4416C">
      <w:numFmt w:val="bullet"/>
      <w:lvlText w:val="•"/>
      <w:lvlJc w:val="left"/>
      <w:pPr>
        <w:ind w:left="5194" w:hanging="344"/>
      </w:pPr>
      <w:rPr>
        <w:rFonts w:hint="default"/>
        <w:lang w:val="en-US" w:eastAsia="en-US" w:bidi="en-US"/>
      </w:rPr>
    </w:lvl>
    <w:lvl w:ilvl="7" w:tplc="5F6045BE">
      <w:numFmt w:val="bullet"/>
      <w:lvlText w:val="•"/>
      <w:lvlJc w:val="left"/>
      <w:pPr>
        <w:ind w:left="6265" w:hanging="344"/>
      </w:pPr>
      <w:rPr>
        <w:rFonts w:hint="default"/>
        <w:lang w:val="en-US" w:eastAsia="en-US" w:bidi="en-US"/>
      </w:rPr>
    </w:lvl>
    <w:lvl w:ilvl="8" w:tplc="06B6B232">
      <w:numFmt w:val="bullet"/>
      <w:lvlText w:val="•"/>
      <w:lvlJc w:val="left"/>
      <w:pPr>
        <w:ind w:left="7337" w:hanging="344"/>
      </w:pPr>
      <w:rPr>
        <w:rFonts w:hint="default"/>
        <w:lang w:val="en-US" w:eastAsia="en-US" w:bidi="en-US"/>
      </w:rPr>
    </w:lvl>
  </w:abstractNum>
  <w:abstractNum w:abstractNumId="13" w15:restartNumberingAfterBreak="0">
    <w:nsid w:val="739155AC"/>
    <w:multiLevelType w:val="hybridMultilevel"/>
    <w:tmpl w:val="EAAC5E1A"/>
    <w:lvl w:ilvl="0" w:tplc="49DABD1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C6E4E4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C5CBEE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0409001B">
      <w:start w:val="1"/>
      <w:numFmt w:val="lowerRoman"/>
      <w:lvlText w:val="%4."/>
      <w:lvlJc w:val="right"/>
      <w:pPr>
        <w:ind w:left="2340" w:hanging="360"/>
      </w:pPr>
      <w:rPr>
        <w:rFonts w:hint="default"/>
        <w:lang w:val="en-US" w:eastAsia="en-US" w:bidi="en-US"/>
      </w:rPr>
    </w:lvl>
    <w:lvl w:ilvl="4" w:tplc="97DC5290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5" w:tplc="B5CA980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 w:tplc="228A942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7" w:tplc="199019A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30021D84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3AD0364"/>
    <w:multiLevelType w:val="hybridMultilevel"/>
    <w:tmpl w:val="6E74C13A"/>
    <w:lvl w:ilvl="0" w:tplc="7DE0890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C5E76F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CB6F0F0">
      <w:numFmt w:val="bullet"/>
      <w:lvlText w:val="•"/>
      <w:lvlJc w:val="left"/>
      <w:pPr>
        <w:ind w:left="1782" w:hanging="288"/>
      </w:pPr>
      <w:rPr>
        <w:rFonts w:hint="default"/>
        <w:lang w:val="en-US" w:eastAsia="en-US" w:bidi="en-US"/>
      </w:rPr>
    </w:lvl>
    <w:lvl w:ilvl="3" w:tplc="D12E86C2">
      <w:numFmt w:val="bullet"/>
      <w:lvlText w:val="•"/>
      <w:lvlJc w:val="left"/>
      <w:pPr>
        <w:ind w:left="2744" w:hanging="288"/>
      </w:pPr>
      <w:rPr>
        <w:rFonts w:hint="default"/>
        <w:lang w:val="en-US" w:eastAsia="en-US" w:bidi="en-US"/>
      </w:rPr>
    </w:lvl>
    <w:lvl w:ilvl="4" w:tplc="373E9EEE">
      <w:numFmt w:val="bullet"/>
      <w:lvlText w:val="•"/>
      <w:lvlJc w:val="left"/>
      <w:pPr>
        <w:ind w:left="3706" w:hanging="288"/>
      </w:pPr>
      <w:rPr>
        <w:rFonts w:hint="default"/>
        <w:lang w:val="en-US" w:eastAsia="en-US" w:bidi="en-US"/>
      </w:rPr>
    </w:lvl>
    <w:lvl w:ilvl="5" w:tplc="B074E4E6">
      <w:numFmt w:val="bullet"/>
      <w:lvlText w:val="•"/>
      <w:lvlJc w:val="left"/>
      <w:pPr>
        <w:ind w:left="4668" w:hanging="288"/>
      </w:pPr>
      <w:rPr>
        <w:rFonts w:hint="default"/>
        <w:lang w:val="en-US" w:eastAsia="en-US" w:bidi="en-US"/>
      </w:rPr>
    </w:lvl>
    <w:lvl w:ilvl="6" w:tplc="08E6D06A">
      <w:numFmt w:val="bullet"/>
      <w:lvlText w:val="•"/>
      <w:lvlJc w:val="left"/>
      <w:pPr>
        <w:ind w:left="5631" w:hanging="288"/>
      </w:pPr>
      <w:rPr>
        <w:rFonts w:hint="default"/>
        <w:lang w:val="en-US" w:eastAsia="en-US" w:bidi="en-US"/>
      </w:rPr>
    </w:lvl>
    <w:lvl w:ilvl="7" w:tplc="2BEC5536">
      <w:numFmt w:val="bullet"/>
      <w:lvlText w:val="•"/>
      <w:lvlJc w:val="left"/>
      <w:pPr>
        <w:ind w:left="6593" w:hanging="288"/>
      </w:pPr>
      <w:rPr>
        <w:rFonts w:hint="default"/>
        <w:lang w:val="en-US" w:eastAsia="en-US" w:bidi="en-US"/>
      </w:rPr>
    </w:lvl>
    <w:lvl w:ilvl="8" w:tplc="76762C08">
      <w:numFmt w:val="bullet"/>
      <w:lvlText w:val="•"/>
      <w:lvlJc w:val="left"/>
      <w:pPr>
        <w:ind w:left="7555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7F26179A"/>
    <w:multiLevelType w:val="hybridMultilevel"/>
    <w:tmpl w:val="691263D4"/>
    <w:lvl w:ilvl="0" w:tplc="13BC8D92">
      <w:start w:val="1"/>
      <w:numFmt w:val="upperLetter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3BD4862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C5BDF"/>
    <w:multiLevelType w:val="hybridMultilevel"/>
    <w:tmpl w:val="AA586B06"/>
    <w:lvl w:ilvl="0" w:tplc="4D7CF2D8">
      <w:start w:val="1"/>
      <w:numFmt w:val="upperLetter"/>
      <w:lvlText w:val="%1."/>
      <w:lvlJc w:val="left"/>
      <w:pPr>
        <w:ind w:left="371" w:hanging="27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92CD80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C518DED2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B350BC6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4" w:tplc="EEE087B0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5" w:tplc="DFC642CE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 w:tplc="362237F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7" w:tplc="6286395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194E169C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lle Dowling">
    <w15:presenceInfo w15:providerId="AD" w15:userId="S::janeller@colostate.edu::55526dde-6f52-4a0a-9aca-d5ca748d7f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A4"/>
    <w:rsid w:val="00037F5C"/>
    <w:rsid w:val="000B7059"/>
    <w:rsid w:val="002222C2"/>
    <w:rsid w:val="00255283"/>
    <w:rsid w:val="00263CBF"/>
    <w:rsid w:val="002E0D04"/>
    <w:rsid w:val="00325948"/>
    <w:rsid w:val="00350444"/>
    <w:rsid w:val="005152BB"/>
    <w:rsid w:val="0051591E"/>
    <w:rsid w:val="00551D0E"/>
    <w:rsid w:val="006420A4"/>
    <w:rsid w:val="00687F3D"/>
    <w:rsid w:val="0079756B"/>
    <w:rsid w:val="008C3DA4"/>
    <w:rsid w:val="008F2024"/>
    <w:rsid w:val="008F328A"/>
    <w:rsid w:val="00981E01"/>
    <w:rsid w:val="009D7657"/>
    <w:rsid w:val="00AD04A5"/>
    <w:rsid w:val="00B275A3"/>
    <w:rsid w:val="00B3005B"/>
    <w:rsid w:val="00B46A82"/>
    <w:rsid w:val="00C93572"/>
    <w:rsid w:val="00CD5345"/>
    <w:rsid w:val="00D64959"/>
    <w:rsid w:val="00F31FA4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7E756"/>
  <w15:docId w15:val="{4921D4D0-A3E2-4CBA-8B77-18850C72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1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1E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2C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2C2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39D59-1F9B-41B1-A3E1-40A3EF34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98F61-1D2C-4FC2-8AC6-0285577B3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7451C-ADA7-48EB-92CC-CC49C6CD0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8 - DOORS AND WINDOWS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8 - DOORS AND WINDOWS</dc:title>
  <dc:creator>DUnger</dc:creator>
  <cp:lastModifiedBy>Dowling,Janelle</cp:lastModifiedBy>
  <cp:revision>5</cp:revision>
  <dcterms:created xsi:type="dcterms:W3CDTF">2021-09-07T13:31:00Z</dcterms:created>
  <dcterms:modified xsi:type="dcterms:W3CDTF">2021-10-18T21:20:00Z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  <property fmtid="{D5CDD505-2E9C-101B-9397-08002B2CF9AE}" pid="5" name="ContentTypeId">
    <vt:lpwstr>0x01010099D84F6F23D3C2499289C25E79FF64A3</vt:lpwstr>
  </property>
</Properties>
</file>